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34A25E" w14:textId="64FFEC5C" w:rsidR="00593B75" w:rsidRDefault="00593B75" w:rsidP="006C6B6E">
      <w:pPr>
        <w:spacing w:line="276" w:lineRule="auto"/>
        <w:rPr>
          <w:rFonts w:ascii="Arial" w:hAnsi="Arial" w:cs="Arial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1" behindDoc="0" locked="0" layoutInCell="1" allowOverlap="1" wp14:anchorId="37EA6B25" wp14:editId="6E6E4E9F">
                <wp:simplePos x="0" y="0"/>
                <wp:positionH relativeFrom="column">
                  <wp:posOffset>-878043</wp:posOffset>
                </wp:positionH>
                <wp:positionV relativeFrom="paragraph">
                  <wp:posOffset>182880</wp:posOffset>
                </wp:positionV>
                <wp:extent cx="7559749" cy="6315739"/>
                <wp:effectExtent l="0" t="0" r="3175" b="8890"/>
                <wp:wrapNone/>
                <wp:docPr id="54" name="Obdélník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749" cy="6315739"/>
                        </a:xfrm>
                        <a:prstGeom prst="rect">
                          <a:avLst/>
                        </a:prstGeom>
                        <a:solidFill>
                          <a:srgbClr val="EDE7E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7EF88C" id="Obdélník 54" o:spid="_x0000_s1026" style="position:absolute;margin-left:-69.15pt;margin-top:14.4pt;width:595.25pt;height:497.3pt;z-index:2516613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" fillcolor="#ede7e4" stroked="f" strokeweight="1pt"/>
            </w:pict>
          </mc:Fallback>
        </mc:AlternateContent>
      </w:r>
      <w:r w:rsidR="00711AFB" w:rsidRPr="00711AFB">
        <w:rPr>
          <w:noProof/>
        </w:rPr>
        <w:drawing>
          <wp:anchor distT="0" distB="0" distL="114300" distR="114300" simplePos="0" relativeHeight="251669504" behindDoc="0" locked="0" layoutInCell="1" allowOverlap="1" wp14:anchorId="140D53BB" wp14:editId="2014F1A1">
            <wp:simplePos x="0" y="0"/>
            <wp:positionH relativeFrom="column">
              <wp:posOffset>0</wp:posOffset>
            </wp:positionH>
            <wp:positionV relativeFrom="paragraph">
              <wp:posOffset>8313420</wp:posOffset>
            </wp:positionV>
            <wp:extent cx="185420" cy="151130"/>
            <wp:effectExtent l="0" t="0" r="5080" b="1270"/>
            <wp:wrapNone/>
            <wp:docPr id="4" name="Graphic 11">
              <a:extLst xmlns:a="http://schemas.openxmlformats.org/drawingml/2006/main">
                <a:ext uri="{FF2B5EF4-FFF2-40B4-BE49-F238E27FC236}">
                  <a16:creationId xmlns:a16="http://schemas.microsoft.com/office/drawing/2014/main" id="{A53DA084-CBC9-694A-81AC-675F998EAFD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phic 11">
                      <a:extLst>
                        <a:ext uri="{FF2B5EF4-FFF2-40B4-BE49-F238E27FC236}">
                          <a16:creationId xmlns:a16="http://schemas.microsoft.com/office/drawing/2014/main" id="{A53DA084-CBC9-694A-81AC-675F998EAFD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20" cy="151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1AFB" w:rsidRPr="00711AF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2E5EE0" wp14:editId="69AA7FA4">
                <wp:simplePos x="0" y="0"/>
                <wp:positionH relativeFrom="column">
                  <wp:posOffset>230505</wp:posOffset>
                </wp:positionH>
                <wp:positionV relativeFrom="paragraph">
                  <wp:posOffset>8206740</wp:posOffset>
                </wp:positionV>
                <wp:extent cx="3101340" cy="315595"/>
                <wp:effectExtent l="0" t="0" r="0" b="0"/>
                <wp:wrapNone/>
                <wp:docPr id="19" name="TextBox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1A98434F-E7E5-9948-98B5-2014D28461E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340" cy="3155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1BB3248" w14:textId="77777777" w:rsidR="00711AFB" w:rsidRPr="00711AFB" w:rsidRDefault="00711AFB" w:rsidP="00711AFB">
                            <w:pPr>
                              <w:pStyle w:val="Normlnweb"/>
                              <w:spacing w:before="0" w:beforeAutospacing="0" w:after="0" w:afterAutospacing="0" w:line="380" w:lineRule="exact"/>
                              <w:rPr>
                                <w:rFonts w:ascii="Arial" w:eastAsia="Calibri" w:hAnsi="Arial" w:cs="Arial"/>
                                <w:b/>
                                <w:bCs/>
                                <w:color w:val="0B4797"/>
                                <w:sz w:val="20"/>
                                <w:szCs w:val="20"/>
                                <w:lang w:eastAsia="hr-HR"/>
                              </w:rPr>
                            </w:pPr>
                            <w:proofErr w:type="spellStart"/>
                            <w:r w:rsidRPr="00711AFB">
                              <w:rPr>
                                <w:rFonts w:ascii="Arial" w:eastAsia="Calibri" w:hAnsi="Arial" w:cs="Arial"/>
                                <w:b/>
                                <w:bCs/>
                                <w:color w:val="0B4797"/>
                                <w:sz w:val="20"/>
                                <w:szCs w:val="20"/>
                                <w:lang w:eastAsia="hr-HR"/>
                              </w:rPr>
                              <w:t>ricaip_eu</w:t>
                            </w:r>
                            <w:proofErr w:type="spellEnd"/>
                            <w:r w:rsidRPr="00711AFB">
                              <w:rPr>
                                <w:rFonts w:ascii="Arial" w:eastAsia="Calibri" w:hAnsi="Arial" w:cs="Arial"/>
                                <w:b/>
                                <w:bCs/>
                                <w:color w:val="0B4797"/>
                                <w:sz w:val="20"/>
                                <w:szCs w:val="20"/>
                                <w:lang w:eastAsia="hr-HR"/>
                              </w:rPr>
                              <w:t xml:space="preserve">          www.ricaip.eu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2E5EE0" id="_x0000_t202" coordsize="21600,21600" o:spt="202" path="m,l,21600r21600,l21600,xe">
                <v:stroke joinstyle="miter"/>
                <v:path gradientshapeok="t" o:connecttype="rect"/>
              </v:shapetype>
              <v:shape id="TextBox 7" o:spid="_x0000_s1026" type="#_x0000_t202" style="position:absolute;margin-left:18.15pt;margin-top:646.2pt;width:244.2pt;height:24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" filled="f" stroked="f">
                <v:textbox style="mso-fit-shape-to-text:t">
                  <w:txbxContent>
                    <w:p w14:paraId="41BB3248" w14:textId="77777777" w:rsidR="00711AFB" w:rsidRPr="00711AFB" w:rsidRDefault="00711AFB" w:rsidP="00711AFB">
                      <w:pPr>
                        <w:pStyle w:val="Normlnweb"/>
                        <w:spacing w:before="0" w:beforeAutospacing="0" w:after="0" w:afterAutospacing="0" w:line="380" w:lineRule="exact"/>
                        <w:rPr>
                          <w:rFonts w:ascii="Arial" w:eastAsia="Calibri" w:hAnsi="Arial" w:cs="Arial"/>
                          <w:b/>
                          <w:bCs/>
                          <w:color w:val="0B4797"/>
                          <w:sz w:val="20"/>
                          <w:szCs w:val="20"/>
                          <w:lang w:eastAsia="hr-HR"/>
                        </w:rPr>
                      </w:pPr>
                      <w:proofErr w:type="spellStart"/>
                      <w:r w:rsidRPr="00711AFB">
                        <w:rPr>
                          <w:rFonts w:ascii="Arial" w:eastAsia="Calibri" w:hAnsi="Arial" w:cs="Arial"/>
                          <w:b/>
                          <w:bCs/>
                          <w:color w:val="0B4797"/>
                          <w:sz w:val="20"/>
                          <w:szCs w:val="20"/>
                          <w:lang w:eastAsia="hr-HR"/>
                        </w:rPr>
                        <w:t>ricaip_eu</w:t>
                      </w:r>
                      <w:proofErr w:type="spellEnd"/>
                      <w:r w:rsidRPr="00711AFB">
                        <w:rPr>
                          <w:rFonts w:ascii="Arial" w:eastAsia="Calibri" w:hAnsi="Arial" w:cs="Arial"/>
                          <w:b/>
                          <w:bCs/>
                          <w:color w:val="0B4797"/>
                          <w:sz w:val="20"/>
                          <w:szCs w:val="20"/>
                          <w:lang w:eastAsia="hr-HR"/>
                        </w:rPr>
                        <w:t xml:space="preserve">          www.ricaip.eu</w:t>
                      </w:r>
                    </w:p>
                  </w:txbxContent>
                </v:textbox>
              </v:shape>
            </w:pict>
          </mc:Fallback>
        </mc:AlternateContent>
      </w:r>
      <w:r w:rsidR="00564CA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9FA2FA" wp14:editId="60B52CCE">
                <wp:simplePos x="0" y="0"/>
                <wp:positionH relativeFrom="column">
                  <wp:posOffset>33655</wp:posOffset>
                </wp:positionH>
                <wp:positionV relativeFrom="page">
                  <wp:posOffset>8639175</wp:posOffset>
                </wp:positionV>
                <wp:extent cx="2029460" cy="567690"/>
                <wp:effectExtent l="0" t="0" r="0" b="3810"/>
                <wp:wrapNone/>
                <wp:docPr id="14" name="Textové po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9460" cy="567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EA1325" w14:textId="6169DEFF" w:rsidR="004F65EC" w:rsidRPr="00414C4E" w:rsidRDefault="00894895" w:rsidP="007C4D10">
                            <w:pPr>
                              <w:pStyle w:val="RICAIPH2"/>
                            </w:pPr>
                            <w:r>
                              <w:t>Informace pro média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FA2FA" id="Textové pole 14" o:spid="_x0000_s1027" type="#_x0000_t202" style="position:absolute;margin-left:2.65pt;margin-top:680.25pt;width:159.8pt;height:44.7pt;z-index:2516664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" filled="f" stroked="f" strokeweight=".5pt">
                <v:textbox style="mso-fit-shape-to-text:t">
                  <w:txbxContent>
                    <w:p w14:paraId="7CEA1325" w14:textId="6169DEFF" w:rsidR="004F65EC" w:rsidRPr="00414C4E" w:rsidRDefault="00894895" w:rsidP="007C4D10">
                      <w:pPr>
                        <w:pStyle w:val="RICAIPH2"/>
                      </w:pPr>
                      <w:r>
                        <w:t>Informace pro média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848BCA7" w14:textId="6FF87614" w:rsidR="00593B75" w:rsidRDefault="00593B75" w:rsidP="00593B75">
      <w:pPr>
        <w:rPr>
          <w:rFonts w:ascii="Arial" w:hAnsi="Arial" w:cs="Arial"/>
          <w:lang w:val="en-GB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11B6DF35" wp14:editId="050E21A2">
            <wp:simplePos x="0" y="0"/>
            <wp:positionH relativeFrom="margin">
              <wp:posOffset>585632</wp:posOffset>
            </wp:positionH>
            <wp:positionV relativeFrom="paragraph">
              <wp:posOffset>324485</wp:posOffset>
            </wp:positionV>
            <wp:extent cx="4714875" cy="5449570"/>
            <wp:effectExtent l="0" t="0" r="9525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OBOT_VIRTUAL.pn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5449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FF0472" w14:textId="218B9C26" w:rsidR="00593B75" w:rsidRDefault="00593B75" w:rsidP="00593B75">
      <w:pPr>
        <w:rPr>
          <w:rFonts w:ascii="Arial" w:hAnsi="Arial" w:cs="Arial"/>
          <w:lang w:val="en-GB"/>
        </w:rPr>
      </w:pPr>
    </w:p>
    <w:p w14:paraId="651FC838" w14:textId="491B71FE" w:rsidR="00593B75" w:rsidRDefault="00453091" w:rsidP="00593B75">
      <w:pPr>
        <w:rPr>
          <w:rFonts w:ascii="Arial" w:hAnsi="Arial" w:cs="Arial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40F4F9" wp14:editId="5041759F">
                <wp:simplePos x="0" y="0"/>
                <wp:positionH relativeFrom="margin">
                  <wp:posOffset>3335655</wp:posOffset>
                </wp:positionH>
                <wp:positionV relativeFrom="page">
                  <wp:posOffset>7686675</wp:posOffset>
                </wp:positionV>
                <wp:extent cx="2514600" cy="1774190"/>
                <wp:effectExtent l="0" t="0" r="0" b="0"/>
                <wp:wrapNone/>
                <wp:docPr id="12" name="Textové po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774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4F835F" w14:textId="77777777" w:rsidR="00453091" w:rsidRPr="00453091" w:rsidRDefault="00453091" w:rsidP="00453091">
                            <w:pPr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color w:val="0B4797"/>
                                <w:sz w:val="20"/>
                                <w:szCs w:val="20"/>
                                <w:lang w:val="en-GB" w:eastAsia="hr-HR"/>
                              </w:rPr>
                            </w:pPr>
                            <w:r w:rsidRPr="00453091">
                              <w:rPr>
                                <w:rFonts w:ascii="Arial" w:hAnsi="Arial" w:cs="Arial"/>
                                <w:b/>
                                <w:bCs/>
                                <w:color w:val="0B4797"/>
                                <w:sz w:val="20"/>
                                <w:szCs w:val="20"/>
                                <w:lang w:val="en-GB" w:eastAsia="hr-HR"/>
                              </w:rPr>
                              <w:t>Research and Innovation Centre on Advanced Industrial Production</w:t>
                            </w:r>
                          </w:p>
                          <w:p w14:paraId="527A5BB5" w14:textId="366FC57B" w:rsidR="004F65EC" w:rsidRPr="007F2C3C" w:rsidRDefault="00453091" w:rsidP="00453091">
                            <w:pPr>
                              <w:spacing w:line="240" w:lineRule="exact"/>
                              <w:rPr>
                                <w:rFonts w:ascii="Arial" w:hAnsi="Arial" w:cs="Arial"/>
                                <w:bCs/>
                                <w:color w:val="0B4797"/>
                                <w:sz w:val="20"/>
                                <w:szCs w:val="20"/>
                                <w:lang w:val="en-GB" w:eastAsia="hr-HR"/>
                              </w:rPr>
                            </w:pPr>
                            <w:proofErr w:type="spellStart"/>
                            <w:r w:rsidRPr="00453091">
                              <w:rPr>
                                <w:rFonts w:ascii="Arial" w:hAnsi="Arial" w:cs="Arial"/>
                                <w:b/>
                                <w:bCs/>
                                <w:color w:val="0B4797"/>
                                <w:sz w:val="20"/>
                                <w:szCs w:val="20"/>
                                <w:lang w:val="en-GB" w:eastAsia="hr-HR"/>
                              </w:rPr>
                              <w:t>Výzkumné</w:t>
                            </w:r>
                            <w:proofErr w:type="spellEnd"/>
                            <w:r w:rsidRPr="00453091">
                              <w:rPr>
                                <w:rFonts w:ascii="Arial" w:hAnsi="Arial" w:cs="Arial"/>
                                <w:b/>
                                <w:bCs/>
                                <w:color w:val="0B4797"/>
                                <w:sz w:val="20"/>
                                <w:szCs w:val="20"/>
                                <w:lang w:val="en-GB" w:eastAsia="hr-HR"/>
                              </w:rPr>
                              <w:t xml:space="preserve"> </w:t>
                            </w:r>
                            <w:proofErr w:type="gramStart"/>
                            <w:r w:rsidRPr="00453091">
                              <w:rPr>
                                <w:rFonts w:ascii="Arial" w:hAnsi="Arial" w:cs="Arial"/>
                                <w:b/>
                                <w:bCs/>
                                <w:color w:val="0B4797"/>
                                <w:sz w:val="20"/>
                                <w:szCs w:val="20"/>
                                <w:lang w:val="en-GB" w:eastAsia="hr-HR"/>
                              </w:rPr>
                              <w:t>a</w:t>
                            </w:r>
                            <w:proofErr w:type="gramEnd"/>
                            <w:r w:rsidRPr="00453091">
                              <w:rPr>
                                <w:rFonts w:ascii="Arial" w:hAnsi="Arial" w:cs="Arial"/>
                                <w:b/>
                                <w:bCs/>
                                <w:color w:val="0B4797"/>
                                <w:sz w:val="20"/>
                                <w:szCs w:val="20"/>
                                <w:lang w:val="en-GB" w:eastAsia="hr-HR"/>
                              </w:rPr>
                              <w:t xml:space="preserve"> </w:t>
                            </w:r>
                            <w:proofErr w:type="spellStart"/>
                            <w:r w:rsidRPr="00453091">
                              <w:rPr>
                                <w:rFonts w:ascii="Arial" w:hAnsi="Arial" w:cs="Arial"/>
                                <w:b/>
                                <w:bCs/>
                                <w:color w:val="0B4797"/>
                                <w:sz w:val="20"/>
                                <w:szCs w:val="20"/>
                                <w:lang w:val="en-GB" w:eastAsia="hr-HR"/>
                              </w:rPr>
                              <w:t>inovační</w:t>
                            </w:r>
                            <w:proofErr w:type="spellEnd"/>
                            <w:r w:rsidRPr="00453091">
                              <w:rPr>
                                <w:rFonts w:ascii="Arial" w:hAnsi="Arial" w:cs="Arial"/>
                                <w:b/>
                                <w:bCs/>
                                <w:color w:val="0B4797"/>
                                <w:sz w:val="20"/>
                                <w:szCs w:val="20"/>
                                <w:lang w:val="en-GB" w:eastAsia="hr-HR"/>
                              </w:rPr>
                              <w:t xml:space="preserve"> centrum pro </w:t>
                            </w:r>
                            <w:proofErr w:type="spellStart"/>
                            <w:r w:rsidRPr="00453091">
                              <w:rPr>
                                <w:rFonts w:ascii="Arial" w:hAnsi="Arial" w:cs="Arial"/>
                                <w:b/>
                                <w:bCs/>
                                <w:color w:val="0B4797"/>
                                <w:sz w:val="20"/>
                                <w:szCs w:val="20"/>
                                <w:lang w:val="en-GB" w:eastAsia="hr-HR"/>
                              </w:rPr>
                              <w:t>pokročilou</w:t>
                            </w:r>
                            <w:proofErr w:type="spellEnd"/>
                            <w:r w:rsidRPr="00453091">
                              <w:rPr>
                                <w:rFonts w:ascii="Arial" w:hAnsi="Arial" w:cs="Arial"/>
                                <w:b/>
                                <w:bCs/>
                                <w:color w:val="0B4797"/>
                                <w:sz w:val="20"/>
                                <w:szCs w:val="20"/>
                                <w:lang w:val="en-GB" w:eastAsia="hr-HR"/>
                              </w:rPr>
                              <w:t xml:space="preserve"> </w:t>
                            </w:r>
                            <w:proofErr w:type="spellStart"/>
                            <w:r w:rsidRPr="00453091">
                              <w:rPr>
                                <w:rFonts w:ascii="Arial" w:hAnsi="Arial" w:cs="Arial"/>
                                <w:b/>
                                <w:bCs/>
                                <w:color w:val="0B4797"/>
                                <w:sz w:val="20"/>
                                <w:szCs w:val="20"/>
                                <w:lang w:val="en-GB" w:eastAsia="hr-HR"/>
                              </w:rPr>
                              <w:t>průmyslovou</w:t>
                            </w:r>
                            <w:proofErr w:type="spellEnd"/>
                            <w:r w:rsidRPr="00453091">
                              <w:rPr>
                                <w:rFonts w:ascii="Arial" w:hAnsi="Arial" w:cs="Arial"/>
                                <w:b/>
                                <w:bCs/>
                                <w:color w:val="0B4797"/>
                                <w:sz w:val="20"/>
                                <w:szCs w:val="20"/>
                                <w:lang w:val="en-GB" w:eastAsia="hr-HR"/>
                              </w:rPr>
                              <w:t xml:space="preserve"> </w:t>
                            </w:r>
                            <w:proofErr w:type="spellStart"/>
                            <w:r w:rsidRPr="00453091">
                              <w:rPr>
                                <w:rFonts w:ascii="Arial" w:hAnsi="Arial" w:cs="Arial"/>
                                <w:b/>
                                <w:bCs/>
                                <w:color w:val="0B4797"/>
                                <w:sz w:val="20"/>
                                <w:szCs w:val="20"/>
                                <w:lang w:val="en-GB" w:eastAsia="hr-HR"/>
                              </w:rPr>
                              <w:t>výrobu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0F4F9" id="Textové pole 12" o:spid="_x0000_s1028" type="#_x0000_t202" style="position:absolute;margin-left:262.65pt;margin-top:605.25pt;width:198pt;height:139.7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" filled="f" stroked="f" strokeweight=".5pt">
                <v:textbox style="mso-fit-shape-to-text:t">
                  <w:txbxContent>
                    <w:p w14:paraId="654F835F" w14:textId="77777777" w:rsidR="00453091" w:rsidRPr="00453091" w:rsidRDefault="00453091" w:rsidP="00453091">
                      <w:pPr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color w:val="0B4797"/>
                          <w:sz w:val="20"/>
                          <w:szCs w:val="20"/>
                          <w:lang w:val="en-GB" w:eastAsia="hr-HR"/>
                        </w:rPr>
                      </w:pPr>
                      <w:r w:rsidRPr="00453091">
                        <w:rPr>
                          <w:rFonts w:ascii="Arial" w:hAnsi="Arial" w:cs="Arial"/>
                          <w:b/>
                          <w:bCs/>
                          <w:color w:val="0B4797"/>
                          <w:sz w:val="20"/>
                          <w:szCs w:val="20"/>
                          <w:lang w:val="en-GB" w:eastAsia="hr-HR"/>
                        </w:rPr>
                        <w:t>Research and Innovation Centre on Advanced Industrial Production</w:t>
                      </w:r>
                    </w:p>
                    <w:p w14:paraId="527A5BB5" w14:textId="366FC57B" w:rsidR="004F65EC" w:rsidRPr="007F2C3C" w:rsidRDefault="00453091" w:rsidP="00453091">
                      <w:pPr>
                        <w:spacing w:line="240" w:lineRule="exact"/>
                        <w:rPr>
                          <w:rFonts w:ascii="Arial" w:hAnsi="Arial" w:cs="Arial"/>
                          <w:bCs/>
                          <w:color w:val="0B4797"/>
                          <w:sz w:val="20"/>
                          <w:szCs w:val="20"/>
                          <w:lang w:val="en-GB" w:eastAsia="hr-HR"/>
                        </w:rPr>
                      </w:pPr>
                      <w:proofErr w:type="spellStart"/>
                      <w:r w:rsidRPr="00453091">
                        <w:rPr>
                          <w:rFonts w:ascii="Arial" w:hAnsi="Arial" w:cs="Arial"/>
                          <w:b/>
                          <w:bCs/>
                          <w:color w:val="0B4797"/>
                          <w:sz w:val="20"/>
                          <w:szCs w:val="20"/>
                          <w:lang w:val="en-GB" w:eastAsia="hr-HR"/>
                        </w:rPr>
                        <w:t>Výzkumné</w:t>
                      </w:r>
                      <w:proofErr w:type="spellEnd"/>
                      <w:r w:rsidRPr="00453091">
                        <w:rPr>
                          <w:rFonts w:ascii="Arial" w:hAnsi="Arial" w:cs="Arial"/>
                          <w:b/>
                          <w:bCs/>
                          <w:color w:val="0B4797"/>
                          <w:sz w:val="20"/>
                          <w:szCs w:val="20"/>
                          <w:lang w:val="en-GB" w:eastAsia="hr-HR"/>
                        </w:rPr>
                        <w:t xml:space="preserve"> </w:t>
                      </w:r>
                      <w:proofErr w:type="gramStart"/>
                      <w:r w:rsidRPr="00453091">
                        <w:rPr>
                          <w:rFonts w:ascii="Arial" w:hAnsi="Arial" w:cs="Arial"/>
                          <w:b/>
                          <w:bCs/>
                          <w:color w:val="0B4797"/>
                          <w:sz w:val="20"/>
                          <w:szCs w:val="20"/>
                          <w:lang w:val="en-GB" w:eastAsia="hr-HR"/>
                        </w:rPr>
                        <w:t>a</w:t>
                      </w:r>
                      <w:proofErr w:type="gramEnd"/>
                      <w:r w:rsidRPr="00453091">
                        <w:rPr>
                          <w:rFonts w:ascii="Arial" w:hAnsi="Arial" w:cs="Arial"/>
                          <w:b/>
                          <w:bCs/>
                          <w:color w:val="0B4797"/>
                          <w:sz w:val="20"/>
                          <w:szCs w:val="20"/>
                          <w:lang w:val="en-GB" w:eastAsia="hr-HR"/>
                        </w:rPr>
                        <w:t xml:space="preserve"> </w:t>
                      </w:r>
                      <w:proofErr w:type="spellStart"/>
                      <w:r w:rsidRPr="00453091">
                        <w:rPr>
                          <w:rFonts w:ascii="Arial" w:hAnsi="Arial" w:cs="Arial"/>
                          <w:b/>
                          <w:bCs/>
                          <w:color w:val="0B4797"/>
                          <w:sz w:val="20"/>
                          <w:szCs w:val="20"/>
                          <w:lang w:val="en-GB" w:eastAsia="hr-HR"/>
                        </w:rPr>
                        <w:t>inovační</w:t>
                      </w:r>
                      <w:proofErr w:type="spellEnd"/>
                      <w:r w:rsidRPr="00453091">
                        <w:rPr>
                          <w:rFonts w:ascii="Arial" w:hAnsi="Arial" w:cs="Arial"/>
                          <w:b/>
                          <w:bCs/>
                          <w:color w:val="0B4797"/>
                          <w:sz w:val="20"/>
                          <w:szCs w:val="20"/>
                          <w:lang w:val="en-GB" w:eastAsia="hr-HR"/>
                        </w:rPr>
                        <w:t xml:space="preserve"> centrum pro </w:t>
                      </w:r>
                      <w:proofErr w:type="spellStart"/>
                      <w:r w:rsidRPr="00453091">
                        <w:rPr>
                          <w:rFonts w:ascii="Arial" w:hAnsi="Arial" w:cs="Arial"/>
                          <w:b/>
                          <w:bCs/>
                          <w:color w:val="0B4797"/>
                          <w:sz w:val="20"/>
                          <w:szCs w:val="20"/>
                          <w:lang w:val="en-GB" w:eastAsia="hr-HR"/>
                        </w:rPr>
                        <w:t>pokročilou</w:t>
                      </w:r>
                      <w:proofErr w:type="spellEnd"/>
                      <w:r w:rsidRPr="00453091">
                        <w:rPr>
                          <w:rFonts w:ascii="Arial" w:hAnsi="Arial" w:cs="Arial"/>
                          <w:b/>
                          <w:bCs/>
                          <w:color w:val="0B4797"/>
                          <w:sz w:val="20"/>
                          <w:szCs w:val="20"/>
                          <w:lang w:val="en-GB" w:eastAsia="hr-HR"/>
                        </w:rPr>
                        <w:t xml:space="preserve"> </w:t>
                      </w:r>
                      <w:proofErr w:type="spellStart"/>
                      <w:r w:rsidRPr="00453091">
                        <w:rPr>
                          <w:rFonts w:ascii="Arial" w:hAnsi="Arial" w:cs="Arial"/>
                          <w:b/>
                          <w:bCs/>
                          <w:color w:val="0B4797"/>
                          <w:sz w:val="20"/>
                          <w:szCs w:val="20"/>
                          <w:lang w:val="en-GB" w:eastAsia="hr-HR"/>
                        </w:rPr>
                        <w:t>průmyslovou</w:t>
                      </w:r>
                      <w:proofErr w:type="spellEnd"/>
                      <w:r w:rsidRPr="00453091">
                        <w:rPr>
                          <w:rFonts w:ascii="Arial" w:hAnsi="Arial" w:cs="Arial"/>
                          <w:b/>
                          <w:bCs/>
                          <w:color w:val="0B4797"/>
                          <w:sz w:val="20"/>
                          <w:szCs w:val="20"/>
                          <w:lang w:val="en-GB" w:eastAsia="hr-HR"/>
                        </w:rPr>
                        <w:t xml:space="preserve"> </w:t>
                      </w:r>
                      <w:proofErr w:type="spellStart"/>
                      <w:r w:rsidRPr="00453091">
                        <w:rPr>
                          <w:rFonts w:ascii="Arial" w:hAnsi="Arial" w:cs="Arial"/>
                          <w:b/>
                          <w:bCs/>
                          <w:color w:val="0B4797"/>
                          <w:sz w:val="20"/>
                          <w:szCs w:val="20"/>
                          <w:lang w:val="en-GB" w:eastAsia="hr-HR"/>
                        </w:rPr>
                        <w:t>výrobu</w:t>
                      </w:r>
                      <w:proofErr w:type="spellEnd"/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25E112" wp14:editId="7C84E18B">
                <wp:simplePos x="0" y="0"/>
                <wp:positionH relativeFrom="margin">
                  <wp:align>left</wp:align>
                </wp:positionH>
                <wp:positionV relativeFrom="page">
                  <wp:posOffset>7505700</wp:posOffset>
                </wp:positionV>
                <wp:extent cx="3013075" cy="1000125"/>
                <wp:effectExtent l="0" t="0" r="0" b="0"/>
                <wp:wrapNone/>
                <wp:docPr id="13" name="Textové po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3075" cy="1000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FC6B1B" w14:textId="77777777" w:rsidR="004F65EC" w:rsidRPr="004F65EC" w:rsidRDefault="004F65EC" w:rsidP="007C4D10">
                            <w:pPr>
                              <w:pStyle w:val="RICAIPH1"/>
                            </w:pPr>
                            <w:r w:rsidRPr="004F65EC">
                              <w:t>RICAIP</w:t>
                            </w:r>
                          </w:p>
                          <w:p w14:paraId="08A5D6DC" w14:textId="7F8613C1" w:rsidR="004F65EC" w:rsidRPr="004F65EC" w:rsidRDefault="00894895" w:rsidP="007C4D10">
                            <w:pPr>
                              <w:pStyle w:val="RICAIPH1"/>
                            </w:pPr>
                            <w:proofErr w:type="spellStart"/>
                            <w:r>
                              <w:t>Press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Kit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5E112" id="Textové pole 13" o:spid="_x0000_s1029" type="#_x0000_t202" style="position:absolute;margin-left:0;margin-top:591pt;width:237.25pt;height:78.7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" filled="f" stroked="f" strokeweight=".5pt">
                <v:textbox>
                  <w:txbxContent>
                    <w:p w14:paraId="62FC6B1B" w14:textId="77777777" w:rsidR="004F65EC" w:rsidRPr="004F65EC" w:rsidRDefault="004F65EC" w:rsidP="007C4D10">
                      <w:pPr>
                        <w:pStyle w:val="RICAIPH1"/>
                      </w:pPr>
                      <w:r w:rsidRPr="004F65EC">
                        <w:t>RICAIP</w:t>
                      </w:r>
                    </w:p>
                    <w:p w14:paraId="08A5D6DC" w14:textId="7F8613C1" w:rsidR="004F65EC" w:rsidRPr="004F65EC" w:rsidRDefault="00894895" w:rsidP="007C4D10">
                      <w:pPr>
                        <w:pStyle w:val="RICAIPH1"/>
                      </w:pPr>
                      <w:proofErr w:type="spellStart"/>
                      <w:r>
                        <w:t>Press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Kit</w:t>
                      </w:r>
                      <w:proofErr w:type="spellEnd"/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43C8D34D" w14:textId="77777777" w:rsidR="00066722" w:rsidRPr="00593B75" w:rsidRDefault="00066722" w:rsidP="00593B75">
      <w:pPr>
        <w:rPr>
          <w:rFonts w:ascii="Arial" w:hAnsi="Arial" w:cs="Arial"/>
          <w:lang w:val="en-GB"/>
        </w:rPr>
        <w:sectPr w:rsidR="00066722" w:rsidRPr="00593B75" w:rsidSect="006C6B6E">
          <w:headerReference w:type="default" r:id="rId11"/>
          <w:footerReference w:type="default" r:id="rId12"/>
          <w:footerReference w:type="first" r:id="rId13"/>
          <w:pgSz w:w="11906" w:h="16838"/>
          <w:pgMar w:top="1418" w:right="1417" w:bottom="1417" w:left="1417" w:header="708" w:footer="575" w:gutter="0"/>
          <w:pgNumType w:start="1"/>
          <w:cols w:space="708"/>
          <w:docGrid w:linePitch="360"/>
        </w:sectPr>
      </w:pPr>
    </w:p>
    <w:p w14:paraId="4AE0757A" w14:textId="459F8C34" w:rsidR="00711AFB" w:rsidRPr="00711AFB" w:rsidRDefault="00894895" w:rsidP="00711AFB">
      <w:pPr>
        <w:pStyle w:val="RICAIPH2"/>
        <w:spacing w:after="0"/>
        <w:jc w:val="center"/>
        <w:rPr>
          <w:sz w:val="28"/>
          <w:szCs w:val="28"/>
        </w:rPr>
      </w:pPr>
      <w:bookmarkStart w:id="0" w:name="_Hlk35204119"/>
      <w:proofErr w:type="spellStart"/>
      <w:r w:rsidRPr="00711AFB">
        <w:rPr>
          <w:sz w:val="28"/>
          <w:szCs w:val="28"/>
        </w:rPr>
        <w:lastRenderedPageBreak/>
        <w:t>Research</w:t>
      </w:r>
      <w:proofErr w:type="spellEnd"/>
      <w:r w:rsidRPr="00711AFB">
        <w:rPr>
          <w:sz w:val="28"/>
          <w:szCs w:val="28"/>
        </w:rPr>
        <w:t xml:space="preserve"> and </w:t>
      </w:r>
      <w:proofErr w:type="spellStart"/>
      <w:r w:rsidRPr="00711AFB">
        <w:rPr>
          <w:sz w:val="28"/>
          <w:szCs w:val="28"/>
        </w:rPr>
        <w:t>Innovation</w:t>
      </w:r>
      <w:proofErr w:type="spellEnd"/>
      <w:r w:rsidRPr="00711AFB">
        <w:rPr>
          <w:sz w:val="28"/>
          <w:szCs w:val="28"/>
        </w:rPr>
        <w:t xml:space="preserve"> Centre on </w:t>
      </w:r>
      <w:proofErr w:type="spellStart"/>
      <w:r w:rsidRPr="00711AFB">
        <w:rPr>
          <w:sz w:val="28"/>
          <w:szCs w:val="28"/>
        </w:rPr>
        <w:t>Advanced</w:t>
      </w:r>
      <w:proofErr w:type="spellEnd"/>
      <w:r w:rsidRPr="00711AFB">
        <w:rPr>
          <w:sz w:val="28"/>
          <w:szCs w:val="28"/>
        </w:rPr>
        <w:t xml:space="preserve"> </w:t>
      </w:r>
      <w:proofErr w:type="spellStart"/>
      <w:r w:rsidRPr="00711AFB">
        <w:rPr>
          <w:sz w:val="28"/>
          <w:szCs w:val="28"/>
        </w:rPr>
        <w:t>Industrial</w:t>
      </w:r>
      <w:proofErr w:type="spellEnd"/>
      <w:r w:rsidRPr="00711AFB">
        <w:rPr>
          <w:sz w:val="28"/>
          <w:szCs w:val="28"/>
        </w:rPr>
        <w:t xml:space="preserve"> </w:t>
      </w:r>
      <w:proofErr w:type="spellStart"/>
      <w:r w:rsidRPr="00711AFB">
        <w:rPr>
          <w:sz w:val="28"/>
          <w:szCs w:val="28"/>
        </w:rPr>
        <w:t>Production</w:t>
      </w:r>
      <w:bookmarkEnd w:id="0"/>
      <w:proofErr w:type="spellEnd"/>
    </w:p>
    <w:p w14:paraId="0CA9E790" w14:textId="2007AA0E" w:rsidR="00894895" w:rsidRPr="00711AFB" w:rsidRDefault="00894895" w:rsidP="00711AFB">
      <w:pPr>
        <w:pStyle w:val="RICAIPH2"/>
        <w:spacing w:after="0"/>
        <w:jc w:val="center"/>
        <w:rPr>
          <w:sz w:val="28"/>
          <w:szCs w:val="28"/>
        </w:rPr>
      </w:pPr>
      <w:r w:rsidRPr="00711AFB">
        <w:rPr>
          <w:sz w:val="28"/>
          <w:szCs w:val="28"/>
        </w:rPr>
        <w:t>Výzkumné a inovační centrum pro pokročilou průmyslovou výrobu</w:t>
      </w:r>
    </w:p>
    <w:p w14:paraId="40DD79A7" w14:textId="77777777" w:rsidR="00711AFB" w:rsidRDefault="00711AFB" w:rsidP="00894895">
      <w:pPr>
        <w:pStyle w:val="RICAIPBODYTEXT"/>
        <w:rPr>
          <w:lang w:val="cs-CZ"/>
        </w:rPr>
      </w:pPr>
    </w:p>
    <w:p w14:paraId="0D1E616E" w14:textId="7A73FFB1" w:rsidR="004516C4" w:rsidRPr="004516C4" w:rsidRDefault="00894895" w:rsidP="005D07BC">
      <w:pPr>
        <w:pStyle w:val="RICAIPBODYTEXT"/>
        <w:jc w:val="both"/>
        <w:rPr>
          <w:lang w:val="cs-CZ"/>
        </w:rPr>
      </w:pPr>
      <w:r w:rsidRPr="00725D6B">
        <w:rPr>
          <w:rFonts w:cs="Times New Roman"/>
          <w:color w:val="477EC9"/>
          <w:sz w:val="24"/>
          <w:szCs w:val="24"/>
          <w:lang w:val="cs-CZ"/>
        </w:rPr>
        <w:t>RICAIP</w:t>
      </w:r>
      <w:r w:rsidRPr="00894895">
        <w:rPr>
          <w:lang w:val="cs-CZ"/>
        </w:rPr>
        <w:t xml:space="preserve"> je nově založené mezinárodní distribuované výzkumné centrum excelence založené na strategickém partnerství </w:t>
      </w:r>
      <w:r w:rsidR="00725D6B">
        <w:rPr>
          <w:lang w:val="cs-CZ"/>
        </w:rPr>
        <w:t>dvou</w:t>
      </w:r>
      <w:r w:rsidRPr="00894895">
        <w:rPr>
          <w:lang w:val="cs-CZ"/>
        </w:rPr>
        <w:t xml:space="preserve"> českých a </w:t>
      </w:r>
      <w:r w:rsidR="00725D6B">
        <w:rPr>
          <w:lang w:val="cs-CZ"/>
        </w:rPr>
        <w:t xml:space="preserve">dvou </w:t>
      </w:r>
      <w:r w:rsidRPr="00894895">
        <w:rPr>
          <w:lang w:val="cs-CZ"/>
        </w:rPr>
        <w:t xml:space="preserve">německých výzkumných institucí. </w:t>
      </w:r>
      <w:r w:rsidR="004516C4" w:rsidRPr="004516C4">
        <w:rPr>
          <w:lang w:val="cs-CZ"/>
        </w:rPr>
        <w:t>Aktuálně je RICAIP největší EU projekt v oblasti um</w:t>
      </w:r>
      <w:bookmarkStart w:id="1" w:name="_GoBack"/>
      <w:bookmarkEnd w:id="1"/>
      <w:r w:rsidR="004516C4" w:rsidRPr="004516C4">
        <w:rPr>
          <w:lang w:val="cs-CZ"/>
        </w:rPr>
        <w:t xml:space="preserve">ělé </w:t>
      </w:r>
      <w:proofErr w:type="spellStart"/>
      <w:r w:rsidR="004516C4" w:rsidRPr="004516C4">
        <w:rPr>
          <w:lang w:val="cs-CZ"/>
        </w:rPr>
        <w:t>intelitence</w:t>
      </w:r>
      <w:proofErr w:type="spellEnd"/>
      <w:r w:rsidR="004516C4" w:rsidRPr="004516C4">
        <w:rPr>
          <w:lang w:val="cs-CZ"/>
        </w:rPr>
        <w:t xml:space="preserve"> (AI) pro robotiku a aplikace v Průmyslu 4.0.</w:t>
      </w:r>
    </w:p>
    <w:p w14:paraId="4B459488" w14:textId="77777777" w:rsidR="00725D6B" w:rsidRDefault="004516C4" w:rsidP="005D07BC">
      <w:pPr>
        <w:pStyle w:val="RICAIPBODYTEXT"/>
        <w:jc w:val="both"/>
        <w:rPr>
          <w:lang w:val="cs-CZ"/>
        </w:rPr>
      </w:pPr>
      <w:r w:rsidRPr="00937FF7">
        <w:rPr>
          <w:lang w:val="cs-CZ"/>
        </w:rPr>
        <w:t xml:space="preserve">Centrum RICAIP propojí </w:t>
      </w:r>
      <w:proofErr w:type="spellStart"/>
      <w:r w:rsidRPr="00937FF7">
        <w:rPr>
          <w:lang w:val="cs-CZ"/>
        </w:rPr>
        <w:t>testbedy</w:t>
      </w:r>
      <w:proofErr w:type="spellEnd"/>
      <w:r w:rsidRPr="00937FF7">
        <w:rPr>
          <w:lang w:val="cs-CZ"/>
        </w:rPr>
        <w:t xml:space="preserve"> v Praze, Brně a Saarbrückenu a umožní vzdálené řízení průmyslové výroby nebo její rychlé přizpůsobení podle aktuálních potřeb zákazníka či dostupných výrobních prostředků.</w:t>
      </w:r>
      <w:r w:rsidR="00937FF7" w:rsidRPr="00937FF7">
        <w:rPr>
          <w:lang w:val="cs-CZ"/>
        </w:rPr>
        <w:t xml:space="preserve"> </w:t>
      </w:r>
      <w:r w:rsidR="00725D6B" w:rsidRPr="00725D6B">
        <w:rPr>
          <w:lang w:val="cs-CZ"/>
        </w:rPr>
        <w:t xml:space="preserve">RICAIP se zaměřuje na výzkumné oblasti související s Průmyslem 4.0 a posílí výzkum v oblasti průmyslové výroby o výsledky výzkumu v oblasti umělé inteligence (AI). </w:t>
      </w:r>
    </w:p>
    <w:p w14:paraId="47CD3133" w14:textId="77777777" w:rsidR="00725D6B" w:rsidRDefault="00725D6B" w:rsidP="005D07BC">
      <w:pPr>
        <w:pStyle w:val="RICAIPBODYTEXT"/>
        <w:jc w:val="both"/>
        <w:rPr>
          <w:lang w:val="cs-CZ"/>
        </w:rPr>
      </w:pPr>
    </w:p>
    <w:p w14:paraId="3C8129CB" w14:textId="23AC3161" w:rsidR="00894895" w:rsidRPr="00987260" w:rsidRDefault="00937FF7" w:rsidP="005D07BC">
      <w:pPr>
        <w:pStyle w:val="RICAIPBODYTEXT"/>
        <w:jc w:val="both"/>
        <w:rPr>
          <w:sz w:val="18"/>
          <w:lang w:val="cs-CZ"/>
        </w:rPr>
      </w:pPr>
      <w:r>
        <w:rPr>
          <w:lang w:val="cs-CZ"/>
        </w:rPr>
        <w:t xml:space="preserve">Centrum </w:t>
      </w:r>
      <w:r w:rsidR="00725D6B">
        <w:rPr>
          <w:lang w:val="cs-CZ"/>
        </w:rPr>
        <w:t xml:space="preserve">RICAIP je koordinované </w:t>
      </w:r>
      <w:r w:rsidR="005906CC">
        <w:rPr>
          <w:lang w:val="cs-CZ"/>
        </w:rPr>
        <w:t xml:space="preserve">institutem </w:t>
      </w:r>
      <w:r w:rsidR="00725D6B">
        <w:rPr>
          <w:lang w:val="cs-CZ"/>
        </w:rPr>
        <w:t xml:space="preserve">CIIRC ČVUT </w:t>
      </w:r>
      <w:r w:rsidR="00725D6B" w:rsidRPr="00725D6B">
        <w:rPr>
          <w:lang w:val="cs-CZ"/>
        </w:rPr>
        <w:t xml:space="preserve">jako nová jednotka s maximálním stupněm autonomie </w:t>
      </w:r>
      <w:r w:rsidR="00725D6B">
        <w:rPr>
          <w:lang w:val="cs-CZ"/>
        </w:rPr>
        <w:t xml:space="preserve">a </w:t>
      </w:r>
      <w:r w:rsidR="00725D6B" w:rsidRPr="00725D6B">
        <w:rPr>
          <w:lang w:val="cs-CZ"/>
        </w:rPr>
        <w:t xml:space="preserve">s přímou účastí všech </w:t>
      </w:r>
      <w:r w:rsidR="00725D6B">
        <w:rPr>
          <w:lang w:val="cs-CZ"/>
        </w:rPr>
        <w:t>zakládajících</w:t>
      </w:r>
      <w:r w:rsidR="00725D6B" w:rsidRPr="00725D6B">
        <w:rPr>
          <w:lang w:val="cs-CZ"/>
        </w:rPr>
        <w:t xml:space="preserve"> partnerů.</w:t>
      </w:r>
      <w:r w:rsidR="00725D6B">
        <w:rPr>
          <w:lang w:val="cs-CZ"/>
        </w:rPr>
        <w:t xml:space="preserve"> </w:t>
      </w:r>
      <w:r w:rsidR="00894895" w:rsidRPr="00725D6B">
        <w:rPr>
          <w:lang w:val="cs-CZ"/>
        </w:rPr>
        <w:t>RICAIP byl připravován ve dvou fázích v rámci výzev EU Horizon</w:t>
      </w:r>
      <w:r w:rsidR="00725D6B">
        <w:rPr>
          <w:lang w:val="cs-CZ"/>
        </w:rPr>
        <w:t>t</w:t>
      </w:r>
      <w:r w:rsidR="00894895" w:rsidRPr="00725D6B">
        <w:rPr>
          <w:lang w:val="cs-CZ"/>
        </w:rPr>
        <w:t xml:space="preserve"> 2020 s názvem WIDESPREAD </w:t>
      </w:r>
      <w:proofErr w:type="spellStart"/>
      <w:r w:rsidR="00894895" w:rsidRPr="00725D6B">
        <w:rPr>
          <w:lang w:val="cs-CZ"/>
        </w:rPr>
        <w:t>Teaming</w:t>
      </w:r>
      <w:proofErr w:type="spellEnd"/>
      <w:r w:rsidR="00894895" w:rsidRPr="00725D6B">
        <w:rPr>
          <w:lang w:val="cs-CZ"/>
        </w:rPr>
        <w:t>, přičemž v té druhé byl v roce 2019 vyhodnocen jako 2. nejlepší projekt</w:t>
      </w:r>
      <w:r w:rsidR="00725D6B">
        <w:rPr>
          <w:lang w:val="cs-CZ"/>
        </w:rPr>
        <w:t xml:space="preserve"> v Evropě</w:t>
      </w:r>
      <w:r w:rsidR="00894895" w:rsidRPr="00725D6B">
        <w:rPr>
          <w:lang w:val="cs-CZ"/>
        </w:rPr>
        <w:t xml:space="preserve">. </w:t>
      </w:r>
      <w:r w:rsidR="00725D6B">
        <w:rPr>
          <w:lang w:val="cs-CZ"/>
        </w:rPr>
        <w:t>N</w:t>
      </w:r>
      <w:r w:rsidR="00725D6B" w:rsidRPr="00725D6B">
        <w:rPr>
          <w:lang w:val="cs-CZ"/>
        </w:rPr>
        <w:t>a období 09/2019-12/2026</w:t>
      </w:r>
      <w:r w:rsidR="00C973C4">
        <w:rPr>
          <w:lang w:val="cs-CZ"/>
        </w:rPr>
        <w:t xml:space="preserve"> tak z</w:t>
      </w:r>
      <w:r w:rsidR="00894895" w:rsidRPr="00725D6B">
        <w:rPr>
          <w:lang w:val="cs-CZ"/>
        </w:rPr>
        <w:t xml:space="preserve">ískal dotaci v celkové výši 48,25 mil. EUR </w:t>
      </w:r>
      <w:r w:rsidR="00725D6B" w:rsidRPr="00725D6B">
        <w:rPr>
          <w:lang w:val="cs-CZ"/>
        </w:rPr>
        <w:t xml:space="preserve">z prostředků programu Horizont 2020 a </w:t>
      </w:r>
      <w:r w:rsidR="00C973C4">
        <w:rPr>
          <w:lang w:val="cs-CZ"/>
        </w:rPr>
        <w:t>komplementárně k tomu z Operačního programu Výzkum, vývoj a vzdělávání (</w:t>
      </w:r>
      <w:r w:rsidR="00725D6B" w:rsidRPr="00725D6B">
        <w:rPr>
          <w:lang w:val="cs-CZ"/>
        </w:rPr>
        <w:t>OP VVV</w:t>
      </w:r>
      <w:r w:rsidR="00C973C4">
        <w:rPr>
          <w:lang w:val="cs-CZ"/>
        </w:rPr>
        <w:t>)</w:t>
      </w:r>
      <w:r w:rsidR="00894895" w:rsidRPr="00725D6B">
        <w:rPr>
          <w:lang w:val="cs-CZ"/>
        </w:rPr>
        <w:t xml:space="preserve">. </w:t>
      </w:r>
      <w:r w:rsidR="00693AFC">
        <w:rPr>
          <w:lang w:val="cs-CZ"/>
        </w:rPr>
        <w:t>Z prostředků OP VVV bude v</w:t>
      </w:r>
      <w:r w:rsidR="00693AFC" w:rsidRPr="00693AFC">
        <w:rPr>
          <w:lang w:val="cs-CZ"/>
        </w:rPr>
        <w:t>ětšina</w:t>
      </w:r>
      <w:r w:rsidR="00693AFC">
        <w:rPr>
          <w:lang w:val="cs-CZ"/>
        </w:rPr>
        <w:t xml:space="preserve"> financí použita na</w:t>
      </w:r>
      <w:r w:rsidR="00693AFC" w:rsidRPr="00693AFC">
        <w:rPr>
          <w:lang w:val="cs-CZ"/>
        </w:rPr>
        <w:t xml:space="preserve"> </w:t>
      </w:r>
      <w:r w:rsidR="00693AFC">
        <w:rPr>
          <w:lang w:val="cs-CZ"/>
        </w:rPr>
        <w:t>nejmodernější</w:t>
      </w:r>
      <w:r w:rsidR="00693AFC" w:rsidRPr="00693AFC">
        <w:rPr>
          <w:lang w:val="cs-CZ"/>
        </w:rPr>
        <w:t xml:space="preserve"> technologické vybavení pražského a brněnského </w:t>
      </w:r>
      <w:proofErr w:type="spellStart"/>
      <w:r w:rsidR="00693AFC">
        <w:rPr>
          <w:lang w:val="cs-CZ"/>
        </w:rPr>
        <w:t>t</w:t>
      </w:r>
      <w:r w:rsidR="00693AFC" w:rsidRPr="00693AFC">
        <w:rPr>
          <w:lang w:val="cs-CZ"/>
        </w:rPr>
        <w:t>estbedu</w:t>
      </w:r>
      <w:proofErr w:type="spellEnd"/>
      <w:r w:rsidR="00693AFC" w:rsidRPr="00693AFC">
        <w:rPr>
          <w:lang w:val="cs-CZ"/>
        </w:rPr>
        <w:t xml:space="preserve">. </w:t>
      </w:r>
      <w:r w:rsidR="00894895" w:rsidRPr="00C973C4">
        <w:rPr>
          <w:lang w:val="cs-CZ"/>
        </w:rPr>
        <w:t>RICAIP poskytuje také podporu malým a středním podnikům a usnadní přenos technologií a znalostí z akademické sféry do průmyslu.</w:t>
      </w:r>
    </w:p>
    <w:p w14:paraId="06547A4B" w14:textId="5B552F94" w:rsidR="00894895" w:rsidRDefault="004516C4" w:rsidP="00894895">
      <w:pPr>
        <w:pStyle w:val="RICAIPH5"/>
      </w:pPr>
      <w:proofErr w:type="spellStart"/>
      <w:r>
        <w:t>Zakládající</w:t>
      </w:r>
      <w:proofErr w:type="spellEnd"/>
      <w:r>
        <w:t xml:space="preserve"> </w:t>
      </w:r>
      <w:proofErr w:type="spellStart"/>
      <w:r>
        <w:t>p</w:t>
      </w:r>
      <w:r w:rsidR="00894895">
        <w:t>artneři</w:t>
      </w:r>
      <w:proofErr w:type="spellEnd"/>
      <w:r w:rsidR="00894895" w:rsidRPr="00D27860">
        <w:t xml:space="preserve"> </w:t>
      </w:r>
    </w:p>
    <w:p w14:paraId="7ADAC0F2" w14:textId="42442186" w:rsidR="004516C4" w:rsidRPr="00937FF7" w:rsidRDefault="004516C4" w:rsidP="00894895">
      <w:pPr>
        <w:pStyle w:val="RICAIPBULLETS"/>
        <w:rPr>
          <w:lang w:val="en-US"/>
        </w:rPr>
      </w:pPr>
      <w:r w:rsidRPr="00693AFC">
        <w:rPr>
          <w:bCs/>
          <w:color w:val="477EC9"/>
          <w:sz w:val="22"/>
          <w:szCs w:val="24"/>
        </w:rPr>
        <w:t>CIIRC ČVUT</w:t>
      </w:r>
      <w:r w:rsidR="00937FF7" w:rsidRPr="00937FF7">
        <w:rPr>
          <w:lang w:val="en-US"/>
        </w:rPr>
        <w:t xml:space="preserve"> – </w:t>
      </w:r>
      <w:proofErr w:type="spellStart"/>
      <w:r w:rsidR="00937FF7" w:rsidRPr="00937FF7">
        <w:rPr>
          <w:lang w:val="en-US"/>
        </w:rPr>
        <w:t>Český</w:t>
      </w:r>
      <w:proofErr w:type="spellEnd"/>
      <w:r w:rsidR="00937FF7" w:rsidRPr="00937FF7">
        <w:rPr>
          <w:lang w:val="en-US"/>
        </w:rPr>
        <w:t xml:space="preserve"> </w:t>
      </w:r>
      <w:proofErr w:type="spellStart"/>
      <w:r w:rsidR="00937FF7" w:rsidRPr="00937FF7">
        <w:rPr>
          <w:lang w:val="en-US"/>
        </w:rPr>
        <w:t>institut</w:t>
      </w:r>
      <w:proofErr w:type="spellEnd"/>
      <w:r w:rsidR="00937FF7" w:rsidRPr="00937FF7">
        <w:rPr>
          <w:lang w:val="en-US"/>
        </w:rPr>
        <w:t xml:space="preserve"> </w:t>
      </w:r>
      <w:proofErr w:type="spellStart"/>
      <w:r w:rsidR="00937FF7" w:rsidRPr="00937FF7">
        <w:rPr>
          <w:lang w:val="en-US"/>
        </w:rPr>
        <w:t>informatiky</w:t>
      </w:r>
      <w:proofErr w:type="spellEnd"/>
      <w:r w:rsidR="00937FF7" w:rsidRPr="00937FF7">
        <w:rPr>
          <w:lang w:val="en-US"/>
        </w:rPr>
        <w:t xml:space="preserve">, </w:t>
      </w:r>
      <w:proofErr w:type="spellStart"/>
      <w:r w:rsidR="00937FF7" w:rsidRPr="00937FF7">
        <w:rPr>
          <w:lang w:val="en-US"/>
        </w:rPr>
        <w:t>robotiky</w:t>
      </w:r>
      <w:proofErr w:type="spellEnd"/>
      <w:r w:rsidR="00937FF7" w:rsidRPr="00937FF7">
        <w:rPr>
          <w:lang w:val="en-US"/>
        </w:rPr>
        <w:t xml:space="preserve"> a</w:t>
      </w:r>
      <w:r w:rsidR="00937FF7">
        <w:rPr>
          <w:lang w:val="en-US"/>
        </w:rPr>
        <w:t xml:space="preserve"> </w:t>
      </w:r>
      <w:proofErr w:type="spellStart"/>
      <w:r w:rsidR="00937FF7">
        <w:rPr>
          <w:lang w:val="en-US"/>
        </w:rPr>
        <w:t>kybernetiky</w:t>
      </w:r>
      <w:proofErr w:type="spellEnd"/>
      <w:r w:rsidR="00937FF7">
        <w:rPr>
          <w:lang w:val="en-US"/>
        </w:rPr>
        <w:t xml:space="preserve"> </w:t>
      </w:r>
      <w:proofErr w:type="spellStart"/>
      <w:r w:rsidR="00937FF7">
        <w:rPr>
          <w:lang w:val="en-US"/>
        </w:rPr>
        <w:t>České</w:t>
      </w:r>
      <w:proofErr w:type="spellEnd"/>
      <w:r w:rsidR="00937FF7">
        <w:rPr>
          <w:lang w:val="en-US"/>
        </w:rPr>
        <w:t xml:space="preserve"> </w:t>
      </w:r>
      <w:proofErr w:type="spellStart"/>
      <w:r w:rsidR="00937FF7">
        <w:rPr>
          <w:lang w:val="en-US"/>
        </w:rPr>
        <w:t>vysoké</w:t>
      </w:r>
      <w:proofErr w:type="spellEnd"/>
      <w:r w:rsidR="00937FF7">
        <w:rPr>
          <w:lang w:val="en-US"/>
        </w:rPr>
        <w:t xml:space="preserve"> </w:t>
      </w:r>
      <w:proofErr w:type="spellStart"/>
      <w:r w:rsidR="00937FF7">
        <w:rPr>
          <w:lang w:val="en-US"/>
        </w:rPr>
        <w:t>učení</w:t>
      </w:r>
      <w:proofErr w:type="spellEnd"/>
      <w:r w:rsidR="00937FF7">
        <w:rPr>
          <w:lang w:val="en-US"/>
        </w:rPr>
        <w:t xml:space="preserve"> </w:t>
      </w:r>
      <w:proofErr w:type="spellStart"/>
      <w:r w:rsidR="00937FF7">
        <w:rPr>
          <w:lang w:val="en-US"/>
        </w:rPr>
        <w:t>technické</w:t>
      </w:r>
      <w:proofErr w:type="spellEnd"/>
      <w:r w:rsidR="00937FF7">
        <w:rPr>
          <w:lang w:val="en-US"/>
        </w:rPr>
        <w:t xml:space="preserve"> v </w:t>
      </w:r>
      <w:proofErr w:type="spellStart"/>
      <w:r w:rsidR="00937FF7">
        <w:rPr>
          <w:lang w:val="en-US"/>
        </w:rPr>
        <w:t>Praze</w:t>
      </w:r>
      <w:proofErr w:type="spellEnd"/>
      <w:r w:rsidR="00C973C4">
        <w:rPr>
          <w:lang w:val="en-US"/>
        </w:rPr>
        <w:t xml:space="preserve"> – </w:t>
      </w:r>
      <w:hyperlink r:id="rId14" w:history="1">
        <w:r w:rsidR="00C973C4" w:rsidRPr="001C0645">
          <w:rPr>
            <w:rStyle w:val="Hypertextovodkaz"/>
            <w:rFonts w:cs="Arial"/>
            <w:sz w:val="20"/>
            <w:lang w:val="en-US"/>
          </w:rPr>
          <w:t>www.ciirc.cvut.cz</w:t>
        </w:r>
      </w:hyperlink>
      <w:r w:rsidR="00C973C4">
        <w:rPr>
          <w:lang w:val="en-US"/>
        </w:rPr>
        <w:t xml:space="preserve"> </w:t>
      </w:r>
    </w:p>
    <w:p w14:paraId="06CDE958" w14:textId="2C9890BB" w:rsidR="004516C4" w:rsidRPr="00937FF7" w:rsidRDefault="004516C4" w:rsidP="00894895">
      <w:pPr>
        <w:pStyle w:val="RICAIPBULLETS"/>
        <w:rPr>
          <w:lang w:val="en-US"/>
        </w:rPr>
      </w:pPr>
      <w:r w:rsidRPr="00693AFC">
        <w:rPr>
          <w:bCs/>
          <w:color w:val="477EC9"/>
          <w:sz w:val="22"/>
          <w:szCs w:val="24"/>
        </w:rPr>
        <w:t xml:space="preserve">CEITEC VUT v </w:t>
      </w:r>
      <w:proofErr w:type="spellStart"/>
      <w:r w:rsidRPr="00693AFC">
        <w:rPr>
          <w:bCs/>
          <w:color w:val="477EC9"/>
          <w:sz w:val="22"/>
          <w:szCs w:val="24"/>
        </w:rPr>
        <w:t>Brně</w:t>
      </w:r>
      <w:proofErr w:type="spellEnd"/>
      <w:r w:rsidRPr="00937FF7">
        <w:rPr>
          <w:lang w:val="en-US"/>
        </w:rPr>
        <w:t xml:space="preserve"> – </w:t>
      </w:r>
      <w:proofErr w:type="spellStart"/>
      <w:r w:rsidRPr="00937FF7">
        <w:rPr>
          <w:lang w:val="en-US"/>
        </w:rPr>
        <w:t>Středoevropský</w:t>
      </w:r>
      <w:proofErr w:type="spellEnd"/>
      <w:r w:rsidRPr="00937FF7">
        <w:rPr>
          <w:lang w:val="en-US"/>
        </w:rPr>
        <w:t xml:space="preserve"> </w:t>
      </w:r>
      <w:proofErr w:type="spellStart"/>
      <w:r w:rsidR="00937FF7" w:rsidRPr="00937FF7">
        <w:rPr>
          <w:lang w:val="en-US"/>
        </w:rPr>
        <w:t>technologický</w:t>
      </w:r>
      <w:proofErr w:type="spellEnd"/>
      <w:r w:rsidR="00937FF7" w:rsidRPr="00937FF7">
        <w:rPr>
          <w:lang w:val="en-US"/>
        </w:rPr>
        <w:t xml:space="preserve"> </w:t>
      </w:r>
      <w:proofErr w:type="spellStart"/>
      <w:r w:rsidR="00937FF7" w:rsidRPr="00937FF7">
        <w:rPr>
          <w:lang w:val="en-US"/>
        </w:rPr>
        <w:t>institut</w:t>
      </w:r>
      <w:proofErr w:type="spellEnd"/>
      <w:r w:rsidR="00937FF7" w:rsidRPr="00937FF7">
        <w:rPr>
          <w:lang w:val="en-US"/>
        </w:rPr>
        <w:t xml:space="preserve"> </w:t>
      </w:r>
      <w:proofErr w:type="spellStart"/>
      <w:r w:rsidR="00937FF7" w:rsidRPr="00937FF7">
        <w:rPr>
          <w:lang w:val="en-US"/>
        </w:rPr>
        <w:t>Vysoké</w:t>
      </w:r>
      <w:proofErr w:type="spellEnd"/>
      <w:r w:rsidR="00937FF7" w:rsidRPr="00937FF7">
        <w:rPr>
          <w:lang w:val="en-US"/>
        </w:rPr>
        <w:t xml:space="preserve"> </w:t>
      </w:r>
      <w:proofErr w:type="spellStart"/>
      <w:r w:rsidR="00937FF7" w:rsidRPr="00937FF7">
        <w:rPr>
          <w:lang w:val="en-US"/>
        </w:rPr>
        <w:t>učení</w:t>
      </w:r>
      <w:proofErr w:type="spellEnd"/>
      <w:r w:rsidR="00937FF7" w:rsidRPr="00937FF7">
        <w:rPr>
          <w:lang w:val="en-US"/>
        </w:rPr>
        <w:t xml:space="preserve"> </w:t>
      </w:r>
      <w:proofErr w:type="spellStart"/>
      <w:r w:rsidR="00937FF7" w:rsidRPr="00937FF7">
        <w:rPr>
          <w:lang w:val="en-US"/>
        </w:rPr>
        <w:t>technické</w:t>
      </w:r>
      <w:proofErr w:type="spellEnd"/>
      <w:r w:rsidR="00937FF7" w:rsidRPr="00937FF7">
        <w:rPr>
          <w:lang w:val="en-US"/>
        </w:rPr>
        <w:t xml:space="preserve"> v </w:t>
      </w:r>
      <w:proofErr w:type="spellStart"/>
      <w:r w:rsidR="00937FF7" w:rsidRPr="00937FF7">
        <w:rPr>
          <w:lang w:val="en-US"/>
        </w:rPr>
        <w:t>Brně</w:t>
      </w:r>
      <w:proofErr w:type="spellEnd"/>
      <w:r w:rsidR="00C973C4">
        <w:rPr>
          <w:lang w:val="en-US"/>
        </w:rPr>
        <w:t xml:space="preserve"> – </w:t>
      </w:r>
      <w:hyperlink r:id="rId15" w:history="1">
        <w:r w:rsidR="00C973C4" w:rsidRPr="001C0645">
          <w:rPr>
            <w:rStyle w:val="Hypertextovodkaz"/>
            <w:rFonts w:cs="Arial"/>
            <w:sz w:val="20"/>
            <w:lang w:val="en-US"/>
          </w:rPr>
          <w:t>www.ceitec.cz</w:t>
        </w:r>
      </w:hyperlink>
      <w:r w:rsidR="00C973C4">
        <w:rPr>
          <w:lang w:val="en-US"/>
        </w:rPr>
        <w:t xml:space="preserve"> </w:t>
      </w:r>
    </w:p>
    <w:p w14:paraId="707AAA39" w14:textId="5AB68A7E" w:rsidR="004516C4" w:rsidRDefault="004516C4" w:rsidP="00894895">
      <w:pPr>
        <w:pStyle w:val="RICAIPBULLETS"/>
        <w:rPr>
          <w:lang w:val="de-DE"/>
        </w:rPr>
      </w:pPr>
      <w:r w:rsidRPr="00C56545">
        <w:rPr>
          <w:bCs/>
          <w:color w:val="477EC9"/>
          <w:sz w:val="22"/>
          <w:szCs w:val="24"/>
          <w:lang w:val="de-DE"/>
        </w:rPr>
        <w:t xml:space="preserve">DFKI </w:t>
      </w:r>
      <w:r w:rsidRPr="004516C4">
        <w:rPr>
          <w:lang w:val="de-DE"/>
        </w:rPr>
        <w:t xml:space="preserve">(Deutsches </w:t>
      </w:r>
      <w:proofErr w:type="spellStart"/>
      <w:r w:rsidRPr="004516C4">
        <w:rPr>
          <w:lang w:val="de-DE"/>
        </w:rPr>
        <w:t>Forschungzentrum</w:t>
      </w:r>
      <w:proofErr w:type="spellEnd"/>
      <w:r w:rsidRPr="004516C4">
        <w:rPr>
          <w:lang w:val="de-DE"/>
        </w:rPr>
        <w:t xml:space="preserve"> für </w:t>
      </w:r>
      <w:proofErr w:type="spellStart"/>
      <w:r w:rsidRPr="004516C4">
        <w:rPr>
          <w:lang w:val="de-DE"/>
        </w:rPr>
        <w:t>Kunstliche</w:t>
      </w:r>
      <w:proofErr w:type="spellEnd"/>
      <w:r w:rsidRPr="004516C4">
        <w:rPr>
          <w:lang w:val="de-DE"/>
        </w:rPr>
        <w:t xml:space="preserve"> Intelligenz)</w:t>
      </w:r>
      <w:r>
        <w:rPr>
          <w:lang w:val="de-DE"/>
        </w:rPr>
        <w:t xml:space="preserve"> – </w:t>
      </w:r>
      <w:proofErr w:type="spellStart"/>
      <w:r>
        <w:rPr>
          <w:lang w:val="de-DE"/>
        </w:rPr>
        <w:t>Německé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výzkumné</w:t>
      </w:r>
      <w:proofErr w:type="spellEnd"/>
      <w:r>
        <w:rPr>
          <w:lang w:val="de-DE"/>
        </w:rPr>
        <w:t xml:space="preserve"> centrum pro </w:t>
      </w:r>
      <w:proofErr w:type="spellStart"/>
      <w:r>
        <w:rPr>
          <w:lang w:val="de-DE"/>
        </w:rPr>
        <w:t>umělou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inteligenci</w:t>
      </w:r>
      <w:proofErr w:type="spellEnd"/>
      <w:r w:rsidR="00C973C4">
        <w:rPr>
          <w:lang w:val="de-DE"/>
        </w:rPr>
        <w:t xml:space="preserve"> -  </w:t>
      </w:r>
      <w:hyperlink r:id="rId16" w:history="1">
        <w:r w:rsidR="00C973C4" w:rsidRPr="001C0645">
          <w:rPr>
            <w:rStyle w:val="Hypertextovodkaz"/>
            <w:rFonts w:cs="Arial"/>
            <w:sz w:val="20"/>
            <w:lang w:val="de-DE"/>
          </w:rPr>
          <w:t>www.dfki.de</w:t>
        </w:r>
      </w:hyperlink>
      <w:r w:rsidR="00C973C4">
        <w:rPr>
          <w:lang w:val="de-DE"/>
        </w:rPr>
        <w:t xml:space="preserve"> </w:t>
      </w:r>
    </w:p>
    <w:p w14:paraId="61080B80" w14:textId="49DC2015" w:rsidR="00894895" w:rsidRPr="004516C4" w:rsidRDefault="004516C4" w:rsidP="004516C4">
      <w:pPr>
        <w:pStyle w:val="RICAIPBULLETS"/>
        <w:rPr>
          <w:lang w:val="de-DE"/>
        </w:rPr>
      </w:pPr>
      <w:proofErr w:type="spellStart"/>
      <w:r w:rsidRPr="00C56545">
        <w:rPr>
          <w:bCs/>
          <w:color w:val="477EC9"/>
          <w:sz w:val="22"/>
          <w:szCs w:val="24"/>
          <w:lang w:val="de-DE"/>
        </w:rPr>
        <w:t>ZeMA</w:t>
      </w:r>
      <w:proofErr w:type="spellEnd"/>
      <w:r w:rsidRPr="004516C4">
        <w:rPr>
          <w:lang w:val="de-DE"/>
        </w:rPr>
        <w:t xml:space="preserve"> (Zentrum für Mechatronik und Automatisierungstechnik) </w:t>
      </w:r>
      <w:r>
        <w:rPr>
          <w:lang w:val="de-DE"/>
        </w:rPr>
        <w:t xml:space="preserve">– Centrum pro </w:t>
      </w:r>
      <w:proofErr w:type="spellStart"/>
      <w:r>
        <w:rPr>
          <w:lang w:val="de-DE"/>
        </w:rPr>
        <w:t>mechatroniku</w:t>
      </w:r>
      <w:proofErr w:type="spellEnd"/>
      <w:r>
        <w:rPr>
          <w:lang w:val="de-DE"/>
        </w:rPr>
        <w:t xml:space="preserve"> a </w:t>
      </w:r>
      <w:proofErr w:type="spellStart"/>
      <w:r>
        <w:rPr>
          <w:lang w:val="de-DE"/>
        </w:rPr>
        <w:t>automatizační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techniku</w:t>
      </w:r>
      <w:proofErr w:type="spellEnd"/>
      <w:r w:rsidR="00C973C4">
        <w:rPr>
          <w:lang w:val="de-DE"/>
        </w:rPr>
        <w:t xml:space="preserve"> -  </w:t>
      </w:r>
      <w:hyperlink r:id="rId17" w:history="1">
        <w:r w:rsidR="00C973C4" w:rsidRPr="001C0645">
          <w:rPr>
            <w:rStyle w:val="Hypertextovodkaz"/>
            <w:rFonts w:cs="Arial"/>
            <w:sz w:val="20"/>
            <w:lang w:val="de-DE"/>
          </w:rPr>
          <w:t>www.zema.de</w:t>
        </w:r>
      </w:hyperlink>
      <w:r w:rsidR="00C973C4">
        <w:rPr>
          <w:lang w:val="de-DE"/>
        </w:rPr>
        <w:t xml:space="preserve"> </w:t>
      </w:r>
    </w:p>
    <w:p w14:paraId="0D1FB1FA" w14:textId="77777777" w:rsidR="00894895" w:rsidRPr="004516C4" w:rsidRDefault="00894895" w:rsidP="00894895">
      <w:pPr>
        <w:pStyle w:val="RICAIPBODYTEXT"/>
        <w:rPr>
          <w:lang w:val="de-DE"/>
        </w:rPr>
      </w:pPr>
    </w:p>
    <w:tbl>
      <w:tblPr>
        <w:tblStyle w:val="RICAIPTABLE2D"/>
        <w:tblW w:w="0" w:type="auto"/>
        <w:tblLook w:val="04A0" w:firstRow="1" w:lastRow="0" w:firstColumn="1" w:lastColumn="0" w:noHBand="0" w:noVBand="1"/>
      </w:tblPr>
      <w:tblGrid>
        <w:gridCol w:w="2405"/>
        <w:gridCol w:w="1985"/>
        <w:gridCol w:w="2126"/>
        <w:gridCol w:w="2268"/>
      </w:tblGrid>
      <w:tr w:rsidR="00894895" w14:paraId="5AA4D463" w14:textId="77777777" w:rsidTr="00D156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3FB295B7" w14:textId="1F6DDABA" w:rsidR="00894895" w:rsidRDefault="00693AFC" w:rsidP="00FE1BFB">
            <w:pPr>
              <w:pStyle w:val="RICAIPTABLEHEADER"/>
            </w:pPr>
            <w:r>
              <w:t>FINANCE:</w:t>
            </w:r>
          </w:p>
        </w:tc>
        <w:tc>
          <w:tcPr>
            <w:tcW w:w="1985" w:type="dxa"/>
          </w:tcPr>
          <w:p w14:paraId="412662E6" w14:textId="45E441CE" w:rsidR="00894895" w:rsidRDefault="0020011D" w:rsidP="0020011D">
            <w:pPr>
              <w:pStyle w:val="RICAIPTABLEHEADER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Celkem</w:t>
            </w:r>
          </w:p>
        </w:tc>
        <w:tc>
          <w:tcPr>
            <w:tcW w:w="2126" w:type="dxa"/>
          </w:tcPr>
          <w:p w14:paraId="78ACEE17" w14:textId="6CDD7C56" w:rsidR="00894895" w:rsidRPr="00693AFC" w:rsidRDefault="0020011D" w:rsidP="0020011D">
            <w:pPr>
              <w:pStyle w:val="RICAIPTABLEHEADER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t>z toho: H2020</w:t>
            </w:r>
            <w:r w:rsidR="00693AFC">
              <w:t>*</w:t>
            </w:r>
          </w:p>
        </w:tc>
        <w:tc>
          <w:tcPr>
            <w:tcW w:w="2268" w:type="dxa"/>
          </w:tcPr>
          <w:p w14:paraId="1D36CEB6" w14:textId="4E30D428" w:rsidR="00894895" w:rsidRPr="00693AFC" w:rsidRDefault="0020011D" w:rsidP="0020011D">
            <w:pPr>
              <w:pStyle w:val="RICAIPTABLEHEADER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t>OP VVV</w:t>
            </w:r>
            <w:r w:rsidR="00693AFC">
              <w:t>**</w:t>
            </w:r>
          </w:p>
        </w:tc>
      </w:tr>
      <w:tr w:rsidR="00894895" w:rsidRPr="00336B71" w14:paraId="1CFDBB00" w14:textId="77777777" w:rsidTr="00D156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0074C39E" w14:textId="1C76D971" w:rsidR="00894895" w:rsidRPr="0020011D" w:rsidRDefault="0020011D" w:rsidP="00FE1BFB">
            <w:pPr>
              <w:pStyle w:val="RICAIPTABLEHEADER"/>
              <w:rPr>
                <w:color w:val="213665"/>
              </w:rPr>
            </w:pPr>
            <w:r w:rsidRPr="0020011D">
              <w:rPr>
                <w:color w:val="213665"/>
              </w:rPr>
              <w:t>Celkový rozpočet RICAIP</w:t>
            </w:r>
          </w:p>
        </w:tc>
        <w:tc>
          <w:tcPr>
            <w:tcW w:w="1985" w:type="dxa"/>
          </w:tcPr>
          <w:p w14:paraId="6B144978" w14:textId="77777777" w:rsidR="00693AFC" w:rsidRDefault="0020011D" w:rsidP="00693AFC">
            <w:pPr>
              <w:pStyle w:val="RICAIPTABLEBODY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20011D">
              <w:rPr>
                <w:b/>
              </w:rPr>
              <w:t>48,25 mil. EUR</w:t>
            </w:r>
            <w:r w:rsidR="00693AFC">
              <w:rPr>
                <w:b/>
              </w:rPr>
              <w:t xml:space="preserve"> /</w:t>
            </w:r>
          </w:p>
          <w:p w14:paraId="1A813C39" w14:textId="04537E67" w:rsidR="0020011D" w:rsidRPr="0020011D" w:rsidRDefault="0020011D" w:rsidP="00693AFC">
            <w:pPr>
              <w:pStyle w:val="RICAIPTABLEBODY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20011D">
              <w:rPr>
                <w:b/>
              </w:rPr>
              <w:t>1 238,48 mil. Kč</w:t>
            </w:r>
          </w:p>
        </w:tc>
        <w:tc>
          <w:tcPr>
            <w:tcW w:w="2126" w:type="dxa"/>
          </w:tcPr>
          <w:p w14:paraId="654E82FC" w14:textId="77777777" w:rsidR="00693AFC" w:rsidRDefault="0020011D" w:rsidP="00693AFC">
            <w:pPr>
              <w:pStyle w:val="RICAIPTABLEBODY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20011D">
              <w:rPr>
                <w:b/>
              </w:rPr>
              <w:t>14,99 mil. EUR</w:t>
            </w:r>
            <w:r w:rsidR="00693AFC">
              <w:rPr>
                <w:b/>
              </w:rPr>
              <w:t xml:space="preserve"> /</w:t>
            </w:r>
          </w:p>
          <w:p w14:paraId="6AF0168B" w14:textId="2CE4EC6B" w:rsidR="0020011D" w:rsidRPr="0020011D" w:rsidRDefault="0020011D" w:rsidP="00693AFC">
            <w:pPr>
              <w:pStyle w:val="RICAIPTABLEBODY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384,70 mil. Kč</w:t>
            </w:r>
          </w:p>
        </w:tc>
        <w:tc>
          <w:tcPr>
            <w:tcW w:w="2268" w:type="dxa"/>
          </w:tcPr>
          <w:p w14:paraId="6FE24828" w14:textId="77777777" w:rsidR="00693AFC" w:rsidRDefault="0020011D" w:rsidP="00693AFC">
            <w:pPr>
              <w:pStyle w:val="RICAIPTABLEBODY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20011D">
              <w:rPr>
                <w:b/>
              </w:rPr>
              <w:t>33,26 mil. EUR</w:t>
            </w:r>
            <w:r w:rsidR="00693AFC">
              <w:rPr>
                <w:b/>
              </w:rPr>
              <w:t xml:space="preserve"> / </w:t>
            </w:r>
          </w:p>
          <w:p w14:paraId="179DD4E9" w14:textId="473C5053" w:rsidR="0020011D" w:rsidRPr="0020011D" w:rsidRDefault="0020011D" w:rsidP="00693AFC">
            <w:pPr>
              <w:pStyle w:val="RICAIPTABLEBODY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20011D">
              <w:rPr>
                <w:b/>
              </w:rPr>
              <w:t>853,78 mil. Kč</w:t>
            </w:r>
          </w:p>
        </w:tc>
      </w:tr>
      <w:tr w:rsidR="00894895" w:rsidRPr="00336B71" w14:paraId="6BEA94A4" w14:textId="77777777" w:rsidTr="00D1569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4CFBA5FF" w14:textId="1FDF0700" w:rsidR="00894895" w:rsidRPr="0020011D" w:rsidRDefault="0020011D" w:rsidP="00FE1BFB">
            <w:pPr>
              <w:pStyle w:val="RICAIPTABLEHEADER"/>
              <w:rPr>
                <w:color w:val="213665"/>
              </w:rPr>
            </w:pPr>
            <w:r w:rsidRPr="0020011D">
              <w:rPr>
                <w:color w:val="213665"/>
              </w:rPr>
              <w:t>CIIRC ČVUT</w:t>
            </w:r>
          </w:p>
        </w:tc>
        <w:tc>
          <w:tcPr>
            <w:tcW w:w="1985" w:type="dxa"/>
          </w:tcPr>
          <w:p w14:paraId="6D1C0DE9" w14:textId="70500661" w:rsidR="00894895" w:rsidRPr="00336B71" w:rsidRDefault="0020011D" w:rsidP="0020011D">
            <w:pPr>
              <w:pStyle w:val="RICAIPTABLEBODY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26,93 mil. EUR</w:t>
            </w:r>
          </w:p>
        </w:tc>
        <w:tc>
          <w:tcPr>
            <w:tcW w:w="2126" w:type="dxa"/>
          </w:tcPr>
          <w:p w14:paraId="684EA186" w14:textId="003AE378" w:rsidR="00894895" w:rsidRPr="00336B71" w:rsidRDefault="0020011D" w:rsidP="0020011D">
            <w:pPr>
              <w:pStyle w:val="RICAIPTABLEBODY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7,31 mil. EUR</w:t>
            </w:r>
          </w:p>
        </w:tc>
        <w:tc>
          <w:tcPr>
            <w:tcW w:w="2268" w:type="dxa"/>
          </w:tcPr>
          <w:p w14:paraId="2B977184" w14:textId="70302982" w:rsidR="00894895" w:rsidRPr="00336B71" w:rsidRDefault="0020011D" w:rsidP="0020011D">
            <w:pPr>
              <w:pStyle w:val="RICAIPTABLEBODY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19,63 mil. EUR</w:t>
            </w:r>
          </w:p>
        </w:tc>
      </w:tr>
      <w:tr w:rsidR="00894895" w:rsidRPr="00336B71" w14:paraId="46D9F4CB" w14:textId="77777777" w:rsidTr="00D156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2155408E" w14:textId="720F7142" w:rsidR="00894895" w:rsidRPr="0020011D" w:rsidRDefault="0020011D" w:rsidP="00FE1BFB">
            <w:pPr>
              <w:pStyle w:val="RICAIPTABLEHEADER"/>
              <w:rPr>
                <w:color w:val="213665"/>
              </w:rPr>
            </w:pPr>
            <w:r w:rsidRPr="0020011D">
              <w:rPr>
                <w:color w:val="213665"/>
              </w:rPr>
              <w:t>CEITEC VUT</w:t>
            </w:r>
          </w:p>
        </w:tc>
        <w:tc>
          <w:tcPr>
            <w:tcW w:w="1985" w:type="dxa"/>
          </w:tcPr>
          <w:p w14:paraId="5E9A4D7E" w14:textId="3E05531C" w:rsidR="00894895" w:rsidRPr="00336B71" w:rsidRDefault="0020011D" w:rsidP="0020011D">
            <w:pPr>
              <w:pStyle w:val="RICAIPTABLEBODY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17,58 mil. EUR</w:t>
            </w:r>
          </w:p>
        </w:tc>
        <w:tc>
          <w:tcPr>
            <w:tcW w:w="2126" w:type="dxa"/>
          </w:tcPr>
          <w:p w14:paraId="609BC6AB" w14:textId="22F9AE17" w:rsidR="00894895" w:rsidRPr="00336B71" w:rsidRDefault="0020011D" w:rsidP="0020011D">
            <w:pPr>
              <w:pStyle w:val="RICAIPTABLEBODY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3,94 mil. EUR</w:t>
            </w:r>
          </w:p>
        </w:tc>
        <w:tc>
          <w:tcPr>
            <w:tcW w:w="2268" w:type="dxa"/>
          </w:tcPr>
          <w:p w14:paraId="53217D8A" w14:textId="7110EDA9" w:rsidR="0020011D" w:rsidRPr="00336B71" w:rsidRDefault="0020011D" w:rsidP="0020011D">
            <w:pPr>
              <w:pStyle w:val="RICAIPTABLEBODY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13,63 mil. EUR</w:t>
            </w:r>
          </w:p>
        </w:tc>
      </w:tr>
      <w:tr w:rsidR="00C973C4" w:rsidRPr="00336B71" w14:paraId="475161FC" w14:textId="77777777" w:rsidTr="00D1569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56755A12" w14:textId="2DB978BC" w:rsidR="00C973C4" w:rsidRPr="0020011D" w:rsidRDefault="0020011D" w:rsidP="00FE1BFB">
            <w:pPr>
              <w:pStyle w:val="RICAIPTABLEHEADER"/>
              <w:rPr>
                <w:color w:val="213665"/>
              </w:rPr>
            </w:pPr>
            <w:r w:rsidRPr="0020011D">
              <w:rPr>
                <w:color w:val="213665"/>
              </w:rPr>
              <w:t>DFKI</w:t>
            </w:r>
          </w:p>
        </w:tc>
        <w:tc>
          <w:tcPr>
            <w:tcW w:w="1985" w:type="dxa"/>
          </w:tcPr>
          <w:p w14:paraId="6F0D5288" w14:textId="2F03BC59" w:rsidR="00C973C4" w:rsidRDefault="0020011D" w:rsidP="0020011D">
            <w:pPr>
              <w:pStyle w:val="RICAIPTABLEBODY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2,54 mil. EUR</w:t>
            </w:r>
          </w:p>
        </w:tc>
        <w:tc>
          <w:tcPr>
            <w:tcW w:w="2126" w:type="dxa"/>
          </w:tcPr>
          <w:p w14:paraId="6D241E1E" w14:textId="224979E1" w:rsidR="00C973C4" w:rsidRDefault="0020011D" w:rsidP="0020011D">
            <w:pPr>
              <w:pStyle w:val="RICAIPTABLEBODY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2,54 mil. EUR</w:t>
            </w:r>
          </w:p>
        </w:tc>
        <w:tc>
          <w:tcPr>
            <w:tcW w:w="2268" w:type="dxa"/>
          </w:tcPr>
          <w:p w14:paraId="1DA468B3" w14:textId="514BBEF8" w:rsidR="00C973C4" w:rsidRDefault="0020011D" w:rsidP="0020011D">
            <w:pPr>
              <w:pStyle w:val="RICAIPTABLEBODY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--</w:t>
            </w:r>
          </w:p>
        </w:tc>
      </w:tr>
      <w:tr w:rsidR="00C973C4" w:rsidRPr="00336B71" w14:paraId="328D8DC1" w14:textId="77777777" w:rsidTr="00D156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3DD2521B" w14:textId="290813B0" w:rsidR="00C973C4" w:rsidRPr="0020011D" w:rsidRDefault="0020011D" w:rsidP="00FE1BFB">
            <w:pPr>
              <w:pStyle w:val="RICAIPTABLEHEADER"/>
              <w:rPr>
                <w:color w:val="213665"/>
              </w:rPr>
            </w:pPr>
            <w:proofErr w:type="spellStart"/>
            <w:r w:rsidRPr="0020011D">
              <w:rPr>
                <w:color w:val="213665"/>
              </w:rPr>
              <w:t>ZeMA</w:t>
            </w:r>
            <w:proofErr w:type="spellEnd"/>
          </w:p>
        </w:tc>
        <w:tc>
          <w:tcPr>
            <w:tcW w:w="1985" w:type="dxa"/>
          </w:tcPr>
          <w:p w14:paraId="48A4AB27" w14:textId="09ACFAF3" w:rsidR="00C973C4" w:rsidRDefault="0020011D" w:rsidP="0020011D">
            <w:pPr>
              <w:pStyle w:val="RICAIPTABLEBODY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1,20 mil. EUR</w:t>
            </w:r>
          </w:p>
        </w:tc>
        <w:tc>
          <w:tcPr>
            <w:tcW w:w="2126" w:type="dxa"/>
          </w:tcPr>
          <w:p w14:paraId="7046CCBC" w14:textId="57133E01" w:rsidR="00C973C4" w:rsidRDefault="0020011D" w:rsidP="0020011D">
            <w:pPr>
              <w:pStyle w:val="RICAIPTABLEBODY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1,2 mil. EUR</w:t>
            </w:r>
          </w:p>
        </w:tc>
        <w:tc>
          <w:tcPr>
            <w:tcW w:w="2268" w:type="dxa"/>
          </w:tcPr>
          <w:p w14:paraId="672932C5" w14:textId="31676DCC" w:rsidR="00C973C4" w:rsidRDefault="0020011D" w:rsidP="0020011D">
            <w:pPr>
              <w:pStyle w:val="RICAIPTABLEBODY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--</w:t>
            </w:r>
          </w:p>
        </w:tc>
      </w:tr>
    </w:tbl>
    <w:p w14:paraId="3290EB89" w14:textId="1D15836F" w:rsidR="00894895" w:rsidRPr="00693AFC" w:rsidRDefault="00693AFC" w:rsidP="00693AFC">
      <w:pPr>
        <w:pStyle w:val="RICAIPTABLEHEADER"/>
        <w:rPr>
          <w:color w:val="000000" w:themeColor="text1"/>
          <w:sz w:val="16"/>
          <w:szCs w:val="16"/>
        </w:rPr>
      </w:pPr>
      <w:r w:rsidRPr="00693AFC">
        <w:rPr>
          <w:color w:val="000000" w:themeColor="text1"/>
          <w:sz w:val="16"/>
          <w:szCs w:val="16"/>
        </w:rPr>
        <w:t>*</w:t>
      </w:r>
      <w:r>
        <w:rPr>
          <w:color w:val="000000" w:themeColor="text1"/>
          <w:sz w:val="16"/>
          <w:szCs w:val="16"/>
        </w:rPr>
        <w:t xml:space="preserve"> EU</w:t>
      </w:r>
      <w:r w:rsidRPr="00693AFC">
        <w:rPr>
          <w:color w:val="000000" w:themeColor="text1"/>
          <w:sz w:val="16"/>
          <w:szCs w:val="16"/>
        </w:rPr>
        <w:t xml:space="preserve"> </w:t>
      </w:r>
      <w:proofErr w:type="spellStart"/>
      <w:r w:rsidRPr="00693AFC">
        <w:rPr>
          <w:color w:val="000000" w:themeColor="text1"/>
          <w:sz w:val="16"/>
          <w:szCs w:val="16"/>
        </w:rPr>
        <w:t>Horizon</w:t>
      </w:r>
      <w:proofErr w:type="spellEnd"/>
      <w:r w:rsidRPr="00693AFC">
        <w:rPr>
          <w:color w:val="000000" w:themeColor="text1"/>
          <w:sz w:val="16"/>
          <w:szCs w:val="16"/>
        </w:rPr>
        <w:t xml:space="preserve"> 2020, Výzva: H2020-WIDESPREAD-2018-2020 (CSA), Číslo: 857306/</w:t>
      </w:r>
      <w:proofErr w:type="spellStart"/>
      <w:r w:rsidRPr="00693AFC">
        <w:rPr>
          <w:color w:val="000000" w:themeColor="text1"/>
          <w:sz w:val="16"/>
          <w:szCs w:val="16"/>
        </w:rPr>
        <w:t>Acronym</w:t>
      </w:r>
      <w:proofErr w:type="spellEnd"/>
      <w:r w:rsidRPr="00693AFC">
        <w:rPr>
          <w:color w:val="000000" w:themeColor="text1"/>
          <w:sz w:val="16"/>
          <w:szCs w:val="16"/>
        </w:rPr>
        <w:t>: RICAIP</w:t>
      </w:r>
    </w:p>
    <w:p w14:paraId="62EE678A" w14:textId="6F06F3DE" w:rsidR="00D15698" w:rsidRDefault="00693AFC" w:rsidP="00D15698">
      <w:pPr>
        <w:pStyle w:val="RICAIPTABLEHEADER"/>
        <w:rPr>
          <w:color w:val="000000" w:themeColor="text1"/>
          <w:sz w:val="16"/>
          <w:szCs w:val="16"/>
        </w:rPr>
      </w:pPr>
      <w:r w:rsidRPr="00693AFC">
        <w:rPr>
          <w:color w:val="000000" w:themeColor="text1"/>
          <w:sz w:val="16"/>
          <w:szCs w:val="16"/>
        </w:rPr>
        <w:t xml:space="preserve">** Operační program Výzkum, vývoj a vzdělávání (OP VVV), Výzva 02_17_043 – </w:t>
      </w:r>
      <w:proofErr w:type="spellStart"/>
      <w:r w:rsidRPr="00693AFC">
        <w:rPr>
          <w:color w:val="000000" w:themeColor="text1"/>
          <w:sz w:val="16"/>
          <w:szCs w:val="16"/>
        </w:rPr>
        <w:t>Teaming</w:t>
      </w:r>
      <w:proofErr w:type="spellEnd"/>
      <w:r w:rsidRPr="00693AFC">
        <w:rPr>
          <w:color w:val="000000" w:themeColor="text1"/>
          <w:sz w:val="16"/>
          <w:szCs w:val="16"/>
        </w:rPr>
        <w:t xml:space="preserve"> II</w:t>
      </w:r>
      <w:r w:rsidR="00D15698">
        <w:rPr>
          <w:color w:val="000000" w:themeColor="text1"/>
          <w:sz w:val="16"/>
          <w:szCs w:val="16"/>
        </w:rPr>
        <w:br w:type="page"/>
      </w:r>
    </w:p>
    <w:p w14:paraId="02C343AB" w14:textId="686E9738" w:rsidR="00894895" w:rsidRPr="00C56545" w:rsidRDefault="00C973C4" w:rsidP="00C973C4">
      <w:pPr>
        <w:pStyle w:val="RICAIPH2"/>
        <w:spacing w:after="0"/>
        <w:rPr>
          <w:rFonts w:eastAsia="Times New Roman" w:cs="Times New Roman"/>
          <w:b w:val="0"/>
          <w:bCs w:val="0"/>
          <w:color w:val="477EC9"/>
          <w:sz w:val="24"/>
          <w:szCs w:val="24"/>
          <w:lang w:val="de-DE" w:eastAsia="en-US"/>
        </w:rPr>
      </w:pPr>
      <w:bookmarkStart w:id="2" w:name="_Toc42697279"/>
      <w:r w:rsidRPr="00C56545">
        <w:rPr>
          <w:rFonts w:eastAsia="Times New Roman" w:cs="Times New Roman"/>
          <w:b w:val="0"/>
          <w:bCs w:val="0"/>
          <w:color w:val="477EC9"/>
          <w:sz w:val="24"/>
          <w:szCs w:val="24"/>
          <w:lang w:val="de-DE" w:eastAsia="en-US"/>
        </w:rPr>
        <w:lastRenderedPageBreak/>
        <w:t>K</w:t>
      </w:r>
      <w:r w:rsidR="00894895" w:rsidRPr="00C56545">
        <w:rPr>
          <w:rFonts w:eastAsia="Times New Roman" w:cs="Times New Roman"/>
          <w:b w:val="0"/>
          <w:bCs w:val="0"/>
          <w:color w:val="477EC9"/>
          <w:sz w:val="24"/>
          <w:szCs w:val="24"/>
          <w:lang w:val="de-DE" w:eastAsia="en-US"/>
        </w:rPr>
        <w:t xml:space="preserve">ontakt pro </w:t>
      </w:r>
      <w:proofErr w:type="spellStart"/>
      <w:r w:rsidR="00894895" w:rsidRPr="00C56545">
        <w:rPr>
          <w:rFonts w:eastAsia="Times New Roman" w:cs="Times New Roman"/>
          <w:b w:val="0"/>
          <w:bCs w:val="0"/>
          <w:color w:val="477EC9"/>
          <w:sz w:val="24"/>
          <w:szCs w:val="24"/>
          <w:lang w:val="de-DE" w:eastAsia="en-US"/>
        </w:rPr>
        <w:t>media</w:t>
      </w:r>
      <w:bookmarkEnd w:id="2"/>
      <w:proofErr w:type="spellEnd"/>
      <w:r w:rsidR="00894895" w:rsidRPr="00C56545">
        <w:rPr>
          <w:rFonts w:eastAsia="Times New Roman" w:cs="Times New Roman"/>
          <w:b w:val="0"/>
          <w:bCs w:val="0"/>
          <w:color w:val="477EC9"/>
          <w:sz w:val="24"/>
          <w:szCs w:val="24"/>
          <w:lang w:val="de-DE" w:eastAsia="en-US"/>
        </w:rPr>
        <w:t xml:space="preserve">: </w:t>
      </w:r>
    </w:p>
    <w:p w14:paraId="2C21F06B" w14:textId="7ECDB23C" w:rsidR="00894895" w:rsidRPr="00C56545" w:rsidRDefault="00894895" w:rsidP="00894895">
      <w:pPr>
        <w:pStyle w:val="RICAIPBODYTEXT"/>
        <w:rPr>
          <w:lang w:val="de-DE"/>
        </w:rPr>
      </w:pPr>
      <w:r w:rsidRPr="00C56545">
        <w:rPr>
          <w:lang w:val="de-DE"/>
        </w:rPr>
        <w:t>Eva Doležalová</w:t>
      </w:r>
      <w:r w:rsidR="00C973C4" w:rsidRPr="00C56545">
        <w:rPr>
          <w:lang w:val="de-DE"/>
        </w:rPr>
        <w:t xml:space="preserve">¨, </w:t>
      </w:r>
      <w:proofErr w:type="spellStart"/>
      <w:r w:rsidRPr="00C56545">
        <w:rPr>
          <w:lang w:val="de-DE"/>
        </w:rPr>
        <w:t>Manažerka</w:t>
      </w:r>
      <w:proofErr w:type="spellEnd"/>
      <w:r w:rsidRPr="00C56545">
        <w:rPr>
          <w:lang w:val="de-DE"/>
        </w:rPr>
        <w:t xml:space="preserve"> PR &amp; </w:t>
      </w:r>
      <w:proofErr w:type="spellStart"/>
      <w:r w:rsidRPr="00C56545">
        <w:rPr>
          <w:lang w:val="de-DE"/>
        </w:rPr>
        <w:t>Komunikace</w:t>
      </w:r>
      <w:proofErr w:type="spellEnd"/>
      <w:r w:rsidR="00C973C4" w:rsidRPr="00C56545">
        <w:rPr>
          <w:lang w:val="de-DE"/>
        </w:rPr>
        <w:t xml:space="preserve"> RICAIP</w:t>
      </w:r>
    </w:p>
    <w:p w14:paraId="4DFB1F9E" w14:textId="07FA5B6D" w:rsidR="00894895" w:rsidRPr="00987260" w:rsidRDefault="00894895" w:rsidP="00894895">
      <w:pPr>
        <w:pStyle w:val="RICAIPBODYTEXT"/>
        <w:rPr>
          <w:lang w:val="de-DE"/>
        </w:rPr>
      </w:pPr>
      <w:r w:rsidRPr="00987260">
        <w:rPr>
          <w:lang w:val="de-DE"/>
        </w:rPr>
        <w:t>eva.dolezalova@cvut.cz, +420 724 281</w:t>
      </w:r>
      <w:r w:rsidR="00711AFB" w:rsidRPr="00987260">
        <w:rPr>
          <w:lang w:val="de-DE"/>
        </w:rPr>
        <w:t> </w:t>
      </w:r>
      <w:r w:rsidRPr="00987260">
        <w:rPr>
          <w:lang w:val="de-DE"/>
        </w:rPr>
        <w:t>107</w:t>
      </w:r>
    </w:p>
    <w:p w14:paraId="0CE4219D" w14:textId="77777777" w:rsidR="00711AFB" w:rsidRDefault="00711AFB" w:rsidP="00894895">
      <w:pPr>
        <w:pStyle w:val="RICAIPBODYTEXT"/>
        <w:rPr>
          <w:lang w:val="de-DE"/>
        </w:rPr>
      </w:pPr>
    </w:p>
    <w:p w14:paraId="16A0F183" w14:textId="2A36F761" w:rsidR="00711AFB" w:rsidRPr="005D07BC" w:rsidRDefault="00711AFB" w:rsidP="00711AFB">
      <w:pPr>
        <w:pStyle w:val="RICAIPH2"/>
        <w:rPr>
          <w:rFonts w:eastAsia="Times New Roman" w:cs="Times New Roman"/>
          <w:b w:val="0"/>
          <w:bCs w:val="0"/>
          <w:color w:val="477EC9"/>
          <w:sz w:val="24"/>
          <w:szCs w:val="24"/>
          <w:lang w:val="de-DE" w:eastAsia="en-US"/>
        </w:rPr>
      </w:pPr>
      <w:r w:rsidRPr="005D07BC">
        <w:rPr>
          <w:rFonts w:eastAsia="Times New Roman" w:cs="Times New Roman"/>
          <w:b w:val="0"/>
          <w:bCs w:val="0"/>
          <w:color w:val="477EC9"/>
          <w:sz w:val="24"/>
          <w:szCs w:val="24"/>
          <w:lang w:val="de-DE" w:eastAsia="en-US"/>
        </w:rPr>
        <w:t>Fotogalerie:</w:t>
      </w:r>
    </w:p>
    <w:tbl>
      <w:tblPr>
        <w:tblStyle w:val="Svtl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4711"/>
      </w:tblGrid>
      <w:tr w:rsidR="0040096E" w:rsidRPr="008606A3" w14:paraId="3B5C6042" w14:textId="77777777" w:rsidTr="005A60C2">
        <w:tc>
          <w:tcPr>
            <w:tcW w:w="4531" w:type="dxa"/>
          </w:tcPr>
          <w:p w14:paraId="18BD7B51" w14:textId="6310F4C6" w:rsidR="0040096E" w:rsidRPr="008606A3" w:rsidRDefault="0040096E" w:rsidP="00894895">
            <w:pPr>
              <w:pStyle w:val="RICAIPBODYTEXT"/>
              <w:rPr>
                <w:noProof/>
                <w:lang w:val="en-US"/>
              </w:rPr>
            </w:pPr>
            <w:r>
              <w:rPr>
                <w:noProof/>
                <w:lang w:val="de-DE"/>
              </w:rPr>
              <w:drawing>
                <wp:anchor distT="0" distB="0" distL="114300" distR="114300" simplePos="0" relativeHeight="251677696" behindDoc="0" locked="0" layoutInCell="1" allowOverlap="1" wp14:anchorId="72921C7A" wp14:editId="286B616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700000" cy="1800000"/>
                  <wp:effectExtent l="0" t="0" r="5715" b="0"/>
                  <wp:wrapThrough wrapText="bothSides">
                    <wp:wrapPolygon edited="0">
                      <wp:start x="0" y="0"/>
                      <wp:lineTo x="0" y="21265"/>
                      <wp:lineTo x="21493" y="21265"/>
                      <wp:lineTo x="21493" y="0"/>
                      <wp:lineTo x="0" y="0"/>
                    </wp:wrapPolygon>
                  </wp:wrapThrough>
                  <wp:docPr id="451" name="Obrázek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" name="_EGI329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606A3" w:rsidRPr="008606A3">
              <w:rPr>
                <w:noProof/>
                <w:lang w:val="en-US"/>
              </w:rPr>
              <w:t>Testbed pro Průmysl 4.0, CIIRC Č</w:t>
            </w:r>
            <w:r w:rsidR="008606A3">
              <w:rPr>
                <w:noProof/>
                <w:lang w:val="en-US"/>
              </w:rPr>
              <w:t>VUT</w:t>
            </w:r>
          </w:p>
        </w:tc>
        <w:tc>
          <w:tcPr>
            <w:tcW w:w="4531" w:type="dxa"/>
          </w:tcPr>
          <w:p w14:paraId="383098A2" w14:textId="01ED26C6" w:rsidR="0040096E" w:rsidRPr="008606A3" w:rsidRDefault="008606A3" w:rsidP="00894895">
            <w:pPr>
              <w:pStyle w:val="RICAIPBODYTEXT"/>
              <w:rPr>
                <w:noProof/>
                <w:lang w:val="en-US"/>
              </w:rPr>
            </w:pPr>
            <w:r w:rsidRPr="008606A3">
              <w:rPr>
                <w:noProof/>
                <w:lang w:val="en-US"/>
              </w:rPr>
              <w:t>Testbed pro Průmysl 4.0, CIIRC Č</w:t>
            </w:r>
            <w:r>
              <w:rPr>
                <w:noProof/>
                <w:lang w:val="en-US"/>
              </w:rPr>
              <w:t>VUT</w:t>
            </w:r>
            <w:r w:rsidRPr="008606A3">
              <w:rPr>
                <w:noProof/>
                <w:lang w:val="en-US"/>
              </w:rPr>
              <w:t xml:space="preserve"> </w:t>
            </w:r>
            <w:r w:rsidR="0040096E">
              <w:rPr>
                <w:noProof/>
                <w:lang w:val="de-DE"/>
              </w:rPr>
              <w:drawing>
                <wp:anchor distT="0" distB="0" distL="114300" distR="114300" simplePos="0" relativeHeight="251678720" behindDoc="1" locked="0" layoutInCell="1" allowOverlap="1" wp14:anchorId="75A5C174" wp14:editId="42664B7C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0</wp:posOffset>
                  </wp:positionV>
                  <wp:extent cx="2700000" cy="1800000"/>
                  <wp:effectExtent l="0" t="0" r="5715" b="0"/>
                  <wp:wrapTight wrapText="bothSides">
                    <wp:wrapPolygon edited="0">
                      <wp:start x="0" y="0"/>
                      <wp:lineTo x="0" y="21265"/>
                      <wp:lineTo x="21493" y="21265"/>
                      <wp:lineTo x="21493" y="0"/>
                      <wp:lineTo x="0" y="0"/>
                    </wp:wrapPolygon>
                  </wp:wrapTight>
                  <wp:docPr id="453" name="Obrázek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" name="_EGI3698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0096E" w:rsidRPr="008606A3" w14:paraId="5743E389" w14:textId="77777777" w:rsidTr="005A60C2">
        <w:tc>
          <w:tcPr>
            <w:tcW w:w="4531" w:type="dxa"/>
          </w:tcPr>
          <w:p w14:paraId="61E5A2E9" w14:textId="37F26867" w:rsidR="0040096E" w:rsidRPr="008606A3" w:rsidRDefault="008606A3" w:rsidP="00894895">
            <w:pPr>
              <w:pStyle w:val="RICAIPBODYTEXT"/>
              <w:rPr>
                <w:noProof/>
                <w:lang w:val="en-US"/>
              </w:rPr>
            </w:pPr>
            <w:r w:rsidRPr="008606A3">
              <w:rPr>
                <w:noProof/>
                <w:lang w:val="en-US"/>
              </w:rPr>
              <w:t>Testbed pro Průmysl 4.0, CIIRC Č</w:t>
            </w:r>
            <w:r>
              <w:rPr>
                <w:noProof/>
                <w:lang w:val="en-US"/>
              </w:rPr>
              <w:t>VUT</w:t>
            </w:r>
            <w:r w:rsidRPr="008606A3">
              <w:rPr>
                <w:noProof/>
                <w:lang w:val="en-US"/>
              </w:rPr>
              <w:t xml:space="preserve"> </w:t>
            </w:r>
            <w:r w:rsidR="0040096E">
              <w:rPr>
                <w:noProof/>
                <w:lang w:val="de-DE"/>
              </w:rPr>
              <w:drawing>
                <wp:anchor distT="0" distB="0" distL="114300" distR="114300" simplePos="0" relativeHeight="251679744" behindDoc="1" locked="0" layoutInCell="1" allowOverlap="1" wp14:anchorId="062F8CD5" wp14:editId="7882ABB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700000" cy="1800000"/>
                  <wp:effectExtent l="0" t="0" r="5715" b="0"/>
                  <wp:wrapTight wrapText="bothSides">
                    <wp:wrapPolygon edited="0">
                      <wp:start x="0" y="0"/>
                      <wp:lineTo x="0" y="21265"/>
                      <wp:lineTo x="21493" y="21265"/>
                      <wp:lineTo x="21493" y="0"/>
                      <wp:lineTo x="0" y="0"/>
                    </wp:wrapPolygon>
                  </wp:wrapTight>
                  <wp:docPr id="454" name="Obrázek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_EGI3718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1" w:type="dxa"/>
          </w:tcPr>
          <w:p w14:paraId="41A7A3CE" w14:textId="210CEEA4" w:rsidR="0040096E" w:rsidRPr="008606A3" w:rsidRDefault="008606A3" w:rsidP="00894895">
            <w:pPr>
              <w:pStyle w:val="RICAIPBODYTEXT"/>
              <w:rPr>
                <w:noProof/>
                <w:lang w:val="en-US"/>
              </w:rPr>
            </w:pPr>
            <w:r w:rsidRPr="008606A3">
              <w:rPr>
                <w:noProof/>
                <w:lang w:val="en-US"/>
              </w:rPr>
              <w:t>Testbed pro Průmysl 4.0, CIIRC Č</w:t>
            </w:r>
            <w:r>
              <w:rPr>
                <w:noProof/>
                <w:lang w:val="en-US"/>
              </w:rPr>
              <w:t>VUT</w:t>
            </w:r>
            <w:r w:rsidRPr="008606A3">
              <w:rPr>
                <w:noProof/>
                <w:lang w:val="en-US"/>
              </w:rPr>
              <w:t xml:space="preserve"> </w:t>
            </w:r>
            <w:r w:rsidR="0040096E">
              <w:rPr>
                <w:noProof/>
                <w:lang w:val="de-DE"/>
              </w:rPr>
              <w:drawing>
                <wp:anchor distT="0" distB="0" distL="114300" distR="114300" simplePos="0" relativeHeight="251680768" behindDoc="1" locked="0" layoutInCell="1" allowOverlap="1" wp14:anchorId="300D757C" wp14:editId="27817280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0</wp:posOffset>
                  </wp:positionV>
                  <wp:extent cx="2700000" cy="1800000"/>
                  <wp:effectExtent l="0" t="0" r="5715" b="0"/>
                  <wp:wrapTight wrapText="bothSides">
                    <wp:wrapPolygon edited="0">
                      <wp:start x="0" y="0"/>
                      <wp:lineTo x="0" y="21265"/>
                      <wp:lineTo x="21493" y="21265"/>
                      <wp:lineTo x="21493" y="0"/>
                      <wp:lineTo x="0" y="0"/>
                    </wp:wrapPolygon>
                  </wp:wrapTight>
                  <wp:docPr id="455" name="Obrázek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" name="_EGI3783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0096E" w:rsidRPr="008606A3" w14:paraId="2F0C5122" w14:textId="77777777" w:rsidTr="005A60C2">
        <w:tc>
          <w:tcPr>
            <w:tcW w:w="4531" w:type="dxa"/>
          </w:tcPr>
          <w:p w14:paraId="627CE678" w14:textId="18BC52E8" w:rsidR="0040096E" w:rsidRPr="008606A3" w:rsidRDefault="00C56545" w:rsidP="00894895">
            <w:pPr>
              <w:pStyle w:val="RICAIPBODYTEXT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85888" behindDoc="1" locked="0" layoutInCell="1" allowOverlap="1" wp14:anchorId="0BC55C0F" wp14:editId="6AF262FB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2630412" cy="1800000"/>
                  <wp:effectExtent l="0" t="0" r="0" b="0"/>
                  <wp:wrapTight wrapText="bothSides">
                    <wp:wrapPolygon edited="0">
                      <wp:start x="0" y="0"/>
                      <wp:lineTo x="0" y="21265"/>
                      <wp:lineTo x="21433" y="21265"/>
                      <wp:lineTo x="21433" y="0"/>
                      <wp:lineTo x="0" y="0"/>
                    </wp:wrapPolygon>
                  </wp:wrapTight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ZeMA-02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041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606A3">
              <w:rPr>
                <w:noProof/>
                <w:lang w:val="en-US"/>
              </w:rPr>
              <w:t>Testbed ZeMA v Saarbrückenu</w:t>
            </w:r>
          </w:p>
        </w:tc>
        <w:tc>
          <w:tcPr>
            <w:tcW w:w="4531" w:type="dxa"/>
          </w:tcPr>
          <w:p w14:paraId="6CA2726B" w14:textId="6E042028" w:rsidR="0040096E" w:rsidRPr="008606A3" w:rsidRDefault="008606A3" w:rsidP="00894895">
            <w:pPr>
              <w:pStyle w:val="RICAIPBODYTEXT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Testbed ZeMA v Saarbrückenu</w:t>
            </w:r>
            <w:r w:rsidR="005A60C2">
              <w:rPr>
                <w:noProof/>
                <w:lang w:val="en-US"/>
              </w:rPr>
              <w:t xml:space="preserve"> </w:t>
            </w:r>
            <w:r w:rsidR="00C56545">
              <w:rPr>
                <w:noProof/>
              </w:rPr>
              <w:drawing>
                <wp:anchor distT="0" distB="0" distL="114300" distR="114300" simplePos="0" relativeHeight="251686912" behindDoc="1" locked="0" layoutInCell="1" allowOverlap="1" wp14:anchorId="2F52949F" wp14:editId="673803B0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0</wp:posOffset>
                  </wp:positionV>
                  <wp:extent cx="2924175" cy="1799590"/>
                  <wp:effectExtent l="0" t="0" r="9525" b="0"/>
                  <wp:wrapTight wrapText="bothSides">
                    <wp:wrapPolygon edited="0">
                      <wp:start x="0" y="0"/>
                      <wp:lineTo x="0" y="21265"/>
                      <wp:lineTo x="21530" y="21265"/>
                      <wp:lineTo x="21530" y="0"/>
                      <wp:lineTo x="0" y="0"/>
                    </wp:wrapPolygon>
                  </wp:wrapTight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ZeMA-28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175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 xml:space="preserve"> </w:t>
            </w:r>
          </w:p>
        </w:tc>
      </w:tr>
    </w:tbl>
    <w:p w14:paraId="75CA44C4" w14:textId="77777777" w:rsidR="0040096E" w:rsidRPr="008606A3" w:rsidRDefault="0040096E" w:rsidP="00894895">
      <w:pPr>
        <w:pStyle w:val="RICAIPBODYTEXT"/>
        <w:rPr>
          <w:lang w:val="en-US"/>
        </w:rPr>
      </w:pPr>
    </w:p>
    <w:p w14:paraId="422D3573" w14:textId="375DF10D" w:rsidR="00894895" w:rsidRPr="008606A3" w:rsidRDefault="00894895" w:rsidP="00894895">
      <w:pPr>
        <w:pStyle w:val="RICAIPBODYTEXT"/>
        <w:rPr>
          <w:lang w:val="en-US"/>
        </w:rPr>
      </w:pPr>
      <w:r w:rsidRPr="008606A3">
        <w:rPr>
          <w:lang w:val="en-US"/>
        </w:rPr>
        <w:br w:type="page"/>
      </w:r>
    </w:p>
    <w:p w14:paraId="37ABF58E" w14:textId="2AD3DDBF" w:rsidR="00711AFB" w:rsidRPr="005D07BC" w:rsidRDefault="0094572A" w:rsidP="0094572A">
      <w:pPr>
        <w:spacing w:line="240" w:lineRule="auto"/>
        <w:jc w:val="both"/>
        <w:rPr>
          <w:rFonts w:ascii="Arial" w:eastAsia="Times New Roman" w:hAnsi="Arial" w:cs="Arial"/>
          <w:b/>
          <w:color w:val="0B4797"/>
          <w:sz w:val="24"/>
          <w:szCs w:val="24"/>
          <w:lang w:val="de-DE" w:eastAsia="en-US"/>
        </w:rPr>
      </w:pPr>
      <w:proofErr w:type="spellStart"/>
      <w:r w:rsidRPr="005D07BC">
        <w:rPr>
          <w:rFonts w:ascii="Arial" w:eastAsia="Times New Roman" w:hAnsi="Arial" w:cs="Arial"/>
          <w:b/>
          <w:color w:val="0B4797"/>
          <w:sz w:val="24"/>
          <w:szCs w:val="24"/>
          <w:lang w:val="de-DE" w:eastAsia="en-US"/>
        </w:rPr>
        <w:lastRenderedPageBreak/>
        <w:t>Testbed</w:t>
      </w:r>
      <w:proofErr w:type="spellEnd"/>
      <w:r w:rsidRPr="005D07BC">
        <w:rPr>
          <w:rFonts w:ascii="Arial" w:eastAsia="Times New Roman" w:hAnsi="Arial" w:cs="Arial"/>
          <w:b/>
          <w:color w:val="0B4797"/>
          <w:sz w:val="24"/>
          <w:szCs w:val="24"/>
          <w:lang w:val="de-DE" w:eastAsia="en-US"/>
        </w:rPr>
        <w:t xml:space="preserve"> pro </w:t>
      </w:r>
      <w:proofErr w:type="spellStart"/>
      <w:r w:rsidRPr="005D07BC">
        <w:rPr>
          <w:rFonts w:ascii="Arial" w:eastAsia="Times New Roman" w:hAnsi="Arial" w:cs="Arial"/>
          <w:b/>
          <w:color w:val="0B4797"/>
          <w:sz w:val="24"/>
          <w:szCs w:val="24"/>
          <w:lang w:val="de-DE" w:eastAsia="en-US"/>
        </w:rPr>
        <w:t>Průmysl</w:t>
      </w:r>
      <w:proofErr w:type="spellEnd"/>
      <w:r w:rsidRPr="005D07BC">
        <w:rPr>
          <w:rFonts w:ascii="Arial" w:eastAsia="Times New Roman" w:hAnsi="Arial" w:cs="Arial"/>
          <w:b/>
          <w:color w:val="0B4797"/>
          <w:sz w:val="24"/>
          <w:szCs w:val="24"/>
          <w:lang w:val="de-DE" w:eastAsia="en-US"/>
        </w:rPr>
        <w:t xml:space="preserve"> 4.0</w:t>
      </w:r>
    </w:p>
    <w:p w14:paraId="6CCAD7E4" w14:textId="212442DF" w:rsidR="0094572A" w:rsidRPr="004C0365" w:rsidRDefault="0094572A" w:rsidP="005D07BC">
      <w:pPr>
        <w:pStyle w:val="RICAIPBODYTEXT"/>
        <w:jc w:val="both"/>
        <w:rPr>
          <w:lang w:val="de-DE"/>
        </w:rPr>
      </w:pPr>
      <w:proofErr w:type="spellStart"/>
      <w:r w:rsidRPr="005D07BC">
        <w:rPr>
          <w:lang w:val="de-DE"/>
        </w:rPr>
        <w:t>Testbed</w:t>
      </w:r>
      <w:proofErr w:type="spellEnd"/>
      <w:r w:rsidRPr="005D07BC">
        <w:rPr>
          <w:lang w:val="de-DE"/>
        </w:rPr>
        <w:t xml:space="preserve"> </w:t>
      </w:r>
      <w:r w:rsidR="005D07BC" w:rsidRPr="005D07BC">
        <w:rPr>
          <w:lang w:val="de-DE"/>
        </w:rPr>
        <w:t>p</w:t>
      </w:r>
      <w:r w:rsidR="005D07BC">
        <w:rPr>
          <w:lang w:val="de-DE"/>
        </w:rPr>
        <w:t xml:space="preserve">ro </w:t>
      </w:r>
      <w:proofErr w:type="spellStart"/>
      <w:r w:rsidR="005D07BC">
        <w:rPr>
          <w:lang w:val="de-DE"/>
        </w:rPr>
        <w:t>Průmysl</w:t>
      </w:r>
      <w:proofErr w:type="spellEnd"/>
      <w:r w:rsidR="005D07BC">
        <w:rPr>
          <w:lang w:val="de-DE"/>
        </w:rPr>
        <w:t xml:space="preserve"> 4.0 je </w:t>
      </w:r>
      <w:proofErr w:type="spellStart"/>
      <w:r w:rsidRPr="005D07BC">
        <w:rPr>
          <w:lang w:val="de-DE"/>
        </w:rPr>
        <w:t>výzkumné</w:t>
      </w:r>
      <w:proofErr w:type="spellEnd"/>
      <w:r w:rsidRPr="005D07BC">
        <w:rPr>
          <w:lang w:val="de-DE"/>
        </w:rPr>
        <w:t xml:space="preserve"> a </w:t>
      </w:r>
      <w:proofErr w:type="spellStart"/>
      <w:r w:rsidRPr="005D07BC">
        <w:rPr>
          <w:lang w:val="de-DE"/>
        </w:rPr>
        <w:t>experimentální</w:t>
      </w:r>
      <w:proofErr w:type="spellEnd"/>
      <w:r w:rsidRPr="005D07BC">
        <w:rPr>
          <w:lang w:val="de-DE"/>
        </w:rPr>
        <w:t xml:space="preserve"> </w:t>
      </w:r>
      <w:proofErr w:type="spellStart"/>
      <w:r w:rsidRPr="005D07BC">
        <w:rPr>
          <w:lang w:val="de-DE"/>
        </w:rPr>
        <w:t>pracoviště</w:t>
      </w:r>
      <w:proofErr w:type="spellEnd"/>
      <w:r w:rsidRPr="005D07BC">
        <w:rPr>
          <w:lang w:val="de-DE"/>
        </w:rPr>
        <w:t xml:space="preserve"> </w:t>
      </w:r>
      <w:r w:rsidR="004C0365">
        <w:rPr>
          <w:lang w:val="de-DE"/>
        </w:rPr>
        <w:t>na</w:t>
      </w:r>
      <w:r w:rsidR="005D07BC">
        <w:rPr>
          <w:lang w:val="de-DE"/>
        </w:rPr>
        <w:t xml:space="preserve"> CIIRC ČVUT </w:t>
      </w:r>
      <w:proofErr w:type="spellStart"/>
      <w:r w:rsidR="005D07BC">
        <w:rPr>
          <w:lang w:val="de-DE"/>
        </w:rPr>
        <w:t>určené</w:t>
      </w:r>
      <w:proofErr w:type="spellEnd"/>
      <w:r w:rsidR="005D07BC">
        <w:rPr>
          <w:lang w:val="de-DE"/>
        </w:rPr>
        <w:t xml:space="preserve"> </w:t>
      </w:r>
      <w:r w:rsidRPr="005D07BC">
        <w:rPr>
          <w:lang w:val="de-DE"/>
        </w:rPr>
        <w:t xml:space="preserve">pro </w:t>
      </w:r>
      <w:proofErr w:type="spellStart"/>
      <w:r w:rsidRPr="005D07BC">
        <w:rPr>
          <w:lang w:val="de-DE"/>
        </w:rPr>
        <w:t>testování</w:t>
      </w:r>
      <w:proofErr w:type="spellEnd"/>
      <w:r w:rsidRPr="005D07BC">
        <w:rPr>
          <w:lang w:val="de-DE"/>
        </w:rPr>
        <w:t xml:space="preserve"> </w:t>
      </w:r>
      <w:proofErr w:type="spellStart"/>
      <w:r w:rsidRPr="005D07BC">
        <w:rPr>
          <w:lang w:val="de-DE"/>
        </w:rPr>
        <w:t>inovativních</w:t>
      </w:r>
      <w:proofErr w:type="spellEnd"/>
      <w:r w:rsidRPr="005D07BC">
        <w:rPr>
          <w:lang w:val="de-DE"/>
        </w:rPr>
        <w:t xml:space="preserve"> </w:t>
      </w:r>
      <w:proofErr w:type="spellStart"/>
      <w:r w:rsidRPr="005D07BC">
        <w:rPr>
          <w:lang w:val="de-DE"/>
        </w:rPr>
        <w:t>řešení</w:t>
      </w:r>
      <w:proofErr w:type="spellEnd"/>
      <w:r w:rsidRPr="005D07BC">
        <w:rPr>
          <w:lang w:val="de-DE"/>
        </w:rPr>
        <w:t xml:space="preserve"> a </w:t>
      </w:r>
      <w:proofErr w:type="spellStart"/>
      <w:r w:rsidRPr="005D07BC">
        <w:rPr>
          <w:lang w:val="de-DE"/>
        </w:rPr>
        <w:t>procesů</w:t>
      </w:r>
      <w:proofErr w:type="spellEnd"/>
      <w:r w:rsidRPr="005D07BC">
        <w:rPr>
          <w:lang w:val="de-DE"/>
        </w:rPr>
        <w:t xml:space="preserve"> pro </w:t>
      </w:r>
      <w:proofErr w:type="spellStart"/>
      <w:r w:rsidRPr="005D07BC">
        <w:rPr>
          <w:lang w:val="de-DE"/>
        </w:rPr>
        <w:t>inteligentní</w:t>
      </w:r>
      <w:proofErr w:type="spellEnd"/>
      <w:r w:rsidRPr="005D07BC">
        <w:rPr>
          <w:lang w:val="de-DE"/>
        </w:rPr>
        <w:t xml:space="preserve"> </w:t>
      </w:r>
      <w:proofErr w:type="spellStart"/>
      <w:r w:rsidRPr="005D07BC">
        <w:rPr>
          <w:lang w:val="de-DE"/>
        </w:rPr>
        <w:t>továrny</w:t>
      </w:r>
      <w:proofErr w:type="spellEnd"/>
      <w:r w:rsidRPr="005D07BC">
        <w:rPr>
          <w:lang w:val="de-DE"/>
        </w:rPr>
        <w:t>.</w:t>
      </w:r>
      <w:r w:rsidR="004C0365">
        <w:rPr>
          <w:lang w:val="de-DE"/>
        </w:rPr>
        <w:t xml:space="preserve"> </w:t>
      </w:r>
      <w:proofErr w:type="spellStart"/>
      <w:r w:rsidR="004C0365" w:rsidRPr="004C0365">
        <w:rPr>
          <w:lang w:val="de-DE"/>
        </w:rPr>
        <w:t>Testbed</w:t>
      </w:r>
      <w:proofErr w:type="spellEnd"/>
      <w:r w:rsidR="004C0365" w:rsidRPr="004C0365">
        <w:rPr>
          <w:lang w:val="de-DE"/>
        </w:rPr>
        <w:t xml:space="preserve"> je </w:t>
      </w:r>
      <w:proofErr w:type="spellStart"/>
      <w:r w:rsidR="004C0365" w:rsidRPr="004C0365">
        <w:rPr>
          <w:lang w:val="de-DE"/>
        </w:rPr>
        <w:t>nedílnou</w:t>
      </w:r>
      <w:proofErr w:type="spellEnd"/>
      <w:r w:rsidR="004C0365" w:rsidRPr="004C0365">
        <w:rPr>
          <w:lang w:val="de-DE"/>
        </w:rPr>
        <w:t xml:space="preserve"> </w:t>
      </w:r>
      <w:proofErr w:type="spellStart"/>
      <w:r w:rsidR="004C0365" w:rsidRPr="004C0365">
        <w:rPr>
          <w:lang w:val="de-DE"/>
        </w:rPr>
        <w:t>součástí</w:t>
      </w:r>
      <w:proofErr w:type="spellEnd"/>
      <w:r w:rsidR="004C0365" w:rsidRPr="004C0365">
        <w:rPr>
          <w:lang w:val="de-DE"/>
        </w:rPr>
        <w:t xml:space="preserve"> </w:t>
      </w:r>
      <w:proofErr w:type="spellStart"/>
      <w:r w:rsidR="004C0365" w:rsidRPr="004C0365">
        <w:rPr>
          <w:lang w:val="de-DE"/>
        </w:rPr>
        <w:t>evropského</w:t>
      </w:r>
      <w:proofErr w:type="spellEnd"/>
      <w:r w:rsidR="004C0365" w:rsidRPr="004C0365">
        <w:rPr>
          <w:lang w:val="de-DE"/>
        </w:rPr>
        <w:t xml:space="preserve"> </w:t>
      </w:r>
      <w:proofErr w:type="spellStart"/>
      <w:r w:rsidR="004C0365" w:rsidRPr="004C0365">
        <w:rPr>
          <w:lang w:val="de-DE"/>
        </w:rPr>
        <w:t>centra</w:t>
      </w:r>
      <w:proofErr w:type="spellEnd"/>
      <w:r w:rsidR="004C0365" w:rsidRPr="004C0365">
        <w:rPr>
          <w:lang w:val="de-DE"/>
        </w:rPr>
        <w:t xml:space="preserve"> </w:t>
      </w:r>
      <w:proofErr w:type="spellStart"/>
      <w:r w:rsidR="004C0365" w:rsidRPr="004C0365">
        <w:rPr>
          <w:lang w:val="de-DE"/>
        </w:rPr>
        <w:t>excelence</w:t>
      </w:r>
      <w:proofErr w:type="spellEnd"/>
      <w:r w:rsidR="004C0365" w:rsidRPr="004C0365">
        <w:rPr>
          <w:lang w:val="de-DE"/>
        </w:rPr>
        <w:t xml:space="preserve"> RICAIP a </w:t>
      </w:r>
      <w:proofErr w:type="spellStart"/>
      <w:r w:rsidR="004C0365" w:rsidRPr="004C0365">
        <w:rPr>
          <w:lang w:val="de-DE"/>
        </w:rPr>
        <w:t>j</w:t>
      </w:r>
      <w:r w:rsidR="004C0365">
        <w:rPr>
          <w:lang w:val="de-DE"/>
        </w:rPr>
        <w:t>ako</w:t>
      </w:r>
      <w:proofErr w:type="spellEnd"/>
      <w:r w:rsidR="004C0365" w:rsidRPr="004C0365">
        <w:rPr>
          <w:lang w:val="de-DE"/>
        </w:rPr>
        <w:t xml:space="preserve"> </w:t>
      </w:r>
      <w:proofErr w:type="spellStart"/>
      <w:r w:rsidR="004C0365" w:rsidRPr="004C0365">
        <w:rPr>
          <w:lang w:val="de-DE"/>
        </w:rPr>
        <w:t>základní</w:t>
      </w:r>
      <w:proofErr w:type="spellEnd"/>
      <w:r w:rsidR="004C0365" w:rsidRPr="004C0365">
        <w:rPr>
          <w:lang w:val="de-DE"/>
        </w:rPr>
        <w:t xml:space="preserve"> </w:t>
      </w:r>
      <w:proofErr w:type="spellStart"/>
      <w:r w:rsidR="004C0365" w:rsidRPr="004C0365">
        <w:rPr>
          <w:lang w:val="de-DE"/>
        </w:rPr>
        <w:t>infr</w:t>
      </w:r>
      <w:r w:rsidR="004C0365">
        <w:rPr>
          <w:lang w:val="de-DE"/>
        </w:rPr>
        <w:t>astruktura</w:t>
      </w:r>
      <w:proofErr w:type="spellEnd"/>
      <w:r w:rsidR="004C0365">
        <w:rPr>
          <w:lang w:val="de-DE"/>
        </w:rPr>
        <w:t xml:space="preserve"> </w:t>
      </w:r>
      <w:proofErr w:type="spellStart"/>
      <w:r w:rsidR="004C0365">
        <w:rPr>
          <w:lang w:val="de-DE"/>
        </w:rPr>
        <w:t>vstupuje</w:t>
      </w:r>
      <w:proofErr w:type="spellEnd"/>
      <w:r w:rsidR="004C0365">
        <w:rPr>
          <w:lang w:val="de-DE"/>
        </w:rPr>
        <w:t xml:space="preserve"> do </w:t>
      </w:r>
      <w:proofErr w:type="spellStart"/>
      <w:r w:rsidR="004C0365">
        <w:rPr>
          <w:lang w:val="de-DE"/>
        </w:rPr>
        <w:t>celé</w:t>
      </w:r>
      <w:proofErr w:type="spellEnd"/>
      <w:r w:rsidR="004C0365">
        <w:rPr>
          <w:lang w:val="de-DE"/>
        </w:rPr>
        <w:t xml:space="preserve"> </w:t>
      </w:r>
      <w:proofErr w:type="spellStart"/>
      <w:r w:rsidR="004C0365">
        <w:rPr>
          <w:lang w:val="de-DE"/>
        </w:rPr>
        <w:t>řady</w:t>
      </w:r>
      <w:proofErr w:type="spellEnd"/>
      <w:r w:rsidR="004C0365">
        <w:rPr>
          <w:lang w:val="de-DE"/>
        </w:rPr>
        <w:t xml:space="preserve"> </w:t>
      </w:r>
      <w:proofErr w:type="spellStart"/>
      <w:r w:rsidR="004C0365">
        <w:rPr>
          <w:lang w:val="de-DE"/>
        </w:rPr>
        <w:t>mezinárodních</w:t>
      </w:r>
      <w:proofErr w:type="spellEnd"/>
      <w:r w:rsidR="004C0365">
        <w:rPr>
          <w:lang w:val="de-DE"/>
        </w:rPr>
        <w:t xml:space="preserve"> </w:t>
      </w:r>
      <w:proofErr w:type="spellStart"/>
      <w:r w:rsidR="004C0365">
        <w:rPr>
          <w:lang w:val="de-DE"/>
        </w:rPr>
        <w:t>výzkumných</w:t>
      </w:r>
      <w:proofErr w:type="spellEnd"/>
      <w:r w:rsidR="004C0365">
        <w:rPr>
          <w:lang w:val="de-DE"/>
        </w:rPr>
        <w:t xml:space="preserve"> </w:t>
      </w:r>
      <w:proofErr w:type="spellStart"/>
      <w:r w:rsidR="004C0365">
        <w:rPr>
          <w:lang w:val="de-DE"/>
        </w:rPr>
        <w:t>projektů</w:t>
      </w:r>
      <w:proofErr w:type="spellEnd"/>
      <w:r w:rsidR="00453091">
        <w:rPr>
          <w:lang w:val="de-DE"/>
        </w:rPr>
        <w:t xml:space="preserve"> v </w:t>
      </w:r>
      <w:proofErr w:type="spellStart"/>
      <w:r w:rsidR="00453091">
        <w:rPr>
          <w:lang w:val="de-DE"/>
        </w:rPr>
        <w:t>oblasti</w:t>
      </w:r>
      <w:proofErr w:type="spellEnd"/>
      <w:r w:rsidR="00453091">
        <w:rPr>
          <w:lang w:val="de-DE"/>
        </w:rPr>
        <w:t xml:space="preserve"> </w:t>
      </w:r>
      <w:proofErr w:type="spellStart"/>
      <w:r w:rsidR="00453091">
        <w:rPr>
          <w:lang w:val="de-DE"/>
        </w:rPr>
        <w:t>Průmyslu</w:t>
      </w:r>
      <w:proofErr w:type="spellEnd"/>
      <w:r w:rsidR="00453091">
        <w:rPr>
          <w:lang w:val="de-DE"/>
        </w:rPr>
        <w:t xml:space="preserve"> 4.0</w:t>
      </w:r>
      <w:r w:rsidR="004C0365" w:rsidRPr="004C0365">
        <w:rPr>
          <w:lang w:val="de-DE"/>
        </w:rPr>
        <w:t>.</w:t>
      </w:r>
    </w:p>
    <w:p w14:paraId="3CC92E0E" w14:textId="4925EC9C" w:rsidR="0094572A" w:rsidRDefault="0094572A" w:rsidP="005D07BC">
      <w:pPr>
        <w:pStyle w:val="RICAIPBODYTEXT"/>
        <w:jc w:val="both"/>
        <w:rPr>
          <w:lang w:val="de-DE"/>
        </w:rPr>
      </w:pPr>
      <w:proofErr w:type="spellStart"/>
      <w:r w:rsidRPr="005D07BC">
        <w:rPr>
          <w:lang w:val="de-DE"/>
        </w:rPr>
        <w:t>Základem</w:t>
      </w:r>
      <w:proofErr w:type="spellEnd"/>
      <w:r w:rsidRPr="005D07BC">
        <w:rPr>
          <w:lang w:val="de-DE"/>
        </w:rPr>
        <w:t xml:space="preserve"> </w:t>
      </w:r>
      <w:proofErr w:type="spellStart"/>
      <w:r w:rsidR="005D07BC" w:rsidRPr="005D07BC">
        <w:rPr>
          <w:lang w:val="de-DE"/>
        </w:rPr>
        <w:t>t</w:t>
      </w:r>
      <w:r w:rsidRPr="005D07BC">
        <w:rPr>
          <w:lang w:val="de-DE"/>
        </w:rPr>
        <w:t>estbedu</w:t>
      </w:r>
      <w:proofErr w:type="spellEnd"/>
      <w:r w:rsidRPr="005D07BC">
        <w:rPr>
          <w:lang w:val="de-DE"/>
        </w:rPr>
        <w:t xml:space="preserve"> je </w:t>
      </w:r>
      <w:proofErr w:type="spellStart"/>
      <w:r w:rsidRPr="005D07BC">
        <w:rPr>
          <w:lang w:val="de-DE"/>
        </w:rPr>
        <w:t>flexibilní</w:t>
      </w:r>
      <w:proofErr w:type="spellEnd"/>
      <w:r w:rsidRPr="005D07BC">
        <w:rPr>
          <w:lang w:val="de-DE"/>
        </w:rPr>
        <w:t xml:space="preserve"> </w:t>
      </w:r>
      <w:proofErr w:type="spellStart"/>
      <w:r w:rsidRPr="005D07BC">
        <w:rPr>
          <w:lang w:val="de-DE"/>
        </w:rPr>
        <w:t>výrobní</w:t>
      </w:r>
      <w:proofErr w:type="spellEnd"/>
      <w:r w:rsidRPr="005D07BC">
        <w:rPr>
          <w:lang w:val="de-DE"/>
        </w:rPr>
        <w:t xml:space="preserve"> </w:t>
      </w:r>
      <w:proofErr w:type="spellStart"/>
      <w:r w:rsidRPr="005D07BC">
        <w:rPr>
          <w:lang w:val="de-DE"/>
        </w:rPr>
        <w:t>linka</w:t>
      </w:r>
      <w:proofErr w:type="spellEnd"/>
      <w:r w:rsidRPr="005D07BC">
        <w:rPr>
          <w:lang w:val="de-DE"/>
        </w:rPr>
        <w:t xml:space="preserve"> pro </w:t>
      </w:r>
      <w:proofErr w:type="spellStart"/>
      <w:r w:rsidRPr="005D07BC">
        <w:rPr>
          <w:lang w:val="de-DE"/>
        </w:rPr>
        <w:t>souběžnou</w:t>
      </w:r>
      <w:proofErr w:type="spellEnd"/>
      <w:r w:rsidRPr="005D07BC">
        <w:rPr>
          <w:lang w:val="de-DE"/>
        </w:rPr>
        <w:t xml:space="preserve"> </w:t>
      </w:r>
      <w:proofErr w:type="spellStart"/>
      <w:r w:rsidRPr="005D07BC">
        <w:rPr>
          <w:lang w:val="de-DE"/>
        </w:rPr>
        <w:t>výrobu</w:t>
      </w:r>
      <w:proofErr w:type="spellEnd"/>
      <w:r w:rsidRPr="005D07BC">
        <w:rPr>
          <w:lang w:val="de-DE"/>
        </w:rPr>
        <w:t xml:space="preserve"> </w:t>
      </w:r>
      <w:proofErr w:type="spellStart"/>
      <w:r w:rsidRPr="005D07BC">
        <w:rPr>
          <w:lang w:val="de-DE"/>
        </w:rPr>
        <w:t>několika</w:t>
      </w:r>
      <w:proofErr w:type="spellEnd"/>
      <w:r w:rsidRPr="005D07BC">
        <w:rPr>
          <w:lang w:val="de-DE"/>
        </w:rPr>
        <w:t xml:space="preserve"> </w:t>
      </w:r>
      <w:proofErr w:type="spellStart"/>
      <w:r w:rsidRPr="005D07BC">
        <w:rPr>
          <w:lang w:val="de-DE"/>
        </w:rPr>
        <w:t>typů</w:t>
      </w:r>
      <w:proofErr w:type="spellEnd"/>
      <w:r w:rsidRPr="005D07BC">
        <w:rPr>
          <w:lang w:val="de-DE"/>
        </w:rPr>
        <w:t xml:space="preserve"> </w:t>
      </w:r>
      <w:proofErr w:type="spellStart"/>
      <w:r w:rsidRPr="005D07BC">
        <w:rPr>
          <w:lang w:val="de-DE"/>
        </w:rPr>
        <w:t>produktů</w:t>
      </w:r>
      <w:proofErr w:type="spellEnd"/>
      <w:r w:rsidRPr="005D07BC">
        <w:rPr>
          <w:lang w:val="de-DE"/>
        </w:rPr>
        <w:t xml:space="preserve"> v </w:t>
      </w:r>
      <w:proofErr w:type="spellStart"/>
      <w:r w:rsidRPr="005D07BC">
        <w:rPr>
          <w:lang w:val="de-DE"/>
        </w:rPr>
        <w:t>řadě</w:t>
      </w:r>
      <w:proofErr w:type="spellEnd"/>
      <w:r w:rsidRPr="005D07BC">
        <w:rPr>
          <w:lang w:val="de-DE"/>
        </w:rPr>
        <w:t xml:space="preserve"> variant. </w:t>
      </w:r>
      <w:proofErr w:type="spellStart"/>
      <w:r w:rsidRPr="00987260">
        <w:rPr>
          <w:lang w:val="de-DE"/>
        </w:rPr>
        <w:t>Kombinuje</w:t>
      </w:r>
      <w:proofErr w:type="spellEnd"/>
      <w:r w:rsidRPr="00987260">
        <w:rPr>
          <w:lang w:val="de-DE"/>
        </w:rPr>
        <w:t xml:space="preserve"> </w:t>
      </w:r>
      <w:proofErr w:type="spellStart"/>
      <w:r w:rsidRPr="00987260">
        <w:rPr>
          <w:lang w:val="de-DE"/>
        </w:rPr>
        <w:t>různé</w:t>
      </w:r>
      <w:proofErr w:type="spellEnd"/>
      <w:r w:rsidRPr="00987260">
        <w:rPr>
          <w:lang w:val="de-DE"/>
        </w:rPr>
        <w:t xml:space="preserve"> </w:t>
      </w:r>
      <w:proofErr w:type="spellStart"/>
      <w:r w:rsidRPr="00987260">
        <w:rPr>
          <w:lang w:val="de-DE"/>
        </w:rPr>
        <w:t>technologie</w:t>
      </w:r>
      <w:proofErr w:type="spellEnd"/>
      <w:r w:rsidRPr="00987260">
        <w:rPr>
          <w:lang w:val="de-DE"/>
        </w:rPr>
        <w:t xml:space="preserve">, </w:t>
      </w:r>
      <w:proofErr w:type="spellStart"/>
      <w:r w:rsidRPr="00987260">
        <w:rPr>
          <w:lang w:val="de-DE"/>
        </w:rPr>
        <w:t>jako</w:t>
      </w:r>
      <w:proofErr w:type="spellEnd"/>
      <w:r w:rsidRPr="00987260">
        <w:rPr>
          <w:lang w:val="de-DE"/>
        </w:rPr>
        <w:t xml:space="preserve"> je </w:t>
      </w:r>
      <w:proofErr w:type="spellStart"/>
      <w:r w:rsidRPr="00987260">
        <w:rPr>
          <w:lang w:val="de-DE"/>
        </w:rPr>
        <w:t>aditivní</w:t>
      </w:r>
      <w:proofErr w:type="spellEnd"/>
      <w:r w:rsidRPr="00987260">
        <w:rPr>
          <w:lang w:val="de-DE"/>
        </w:rPr>
        <w:t xml:space="preserve"> </w:t>
      </w:r>
      <w:proofErr w:type="spellStart"/>
      <w:r w:rsidRPr="00987260">
        <w:rPr>
          <w:lang w:val="de-DE"/>
        </w:rPr>
        <w:t>výroba</w:t>
      </w:r>
      <w:proofErr w:type="spellEnd"/>
      <w:r w:rsidRPr="00987260">
        <w:rPr>
          <w:lang w:val="de-DE"/>
        </w:rPr>
        <w:t xml:space="preserve">, </w:t>
      </w:r>
      <w:proofErr w:type="spellStart"/>
      <w:r w:rsidRPr="00987260">
        <w:rPr>
          <w:lang w:val="de-DE"/>
        </w:rPr>
        <w:t>obrábění</w:t>
      </w:r>
      <w:proofErr w:type="spellEnd"/>
      <w:r w:rsidRPr="00987260">
        <w:rPr>
          <w:lang w:val="de-DE"/>
        </w:rPr>
        <w:t xml:space="preserve">, </w:t>
      </w:r>
      <w:proofErr w:type="spellStart"/>
      <w:r w:rsidRPr="00987260">
        <w:rPr>
          <w:lang w:val="de-DE"/>
        </w:rPr>
        <w:t>robotická</w:t>
      </w:r>
      <w:proofErr w:type="spellEnd"/>
      <w:r w:rsidRPr="00987260">
        <w:rPr>
          <w:lang w:val="de-DE"/>
        </w:rPr>
        <w:t xml:space="preserve"> </w:t>
      </w:r>
      <w:proofErr w:type="spellStart"/>
      <w:r w:rsidRPr="00987260">
        <w:rPr>
          <w:lang w:val="de-DE"/>
        </w:rPr>
        <w:t>manipulace</w:t>
      </w:r>
      <w:proofErr w:type="spellEnd"/>
      <w:r w:rsidRPr="00987260">
        <w:rPr>
          <w:lang w:val="de-DE"/>
        </w:rPr>
        <w:t xml:space="preserve">, </w:t>
      </w:r>
      <w:proofErr w:type="spellStart"/>
      <w:r w:rsidRPr="00987260">
        <w:rPr>
          <w:lang w:val="de-DE"/>
        </w:rPr>
        <w:t>inteligentní</w:t>
      </w:r>
      <w:proofErr w:type="spellEnd"/>
      <w:r w:rsidRPr="00987260">
        <w:rPr>
          <w:lang w:val="de-DE"/>
        </w:rPr>
        <w:t xml:space="preserve"> </w:t>
      </w:r>
      <w:proofErr w:type="spellStart"/>
      <w:r w:rsidRPr="00987260">
        <w:rPr>
          <w:lang w:val="de-DE"/>
        </w:rPr>
        <w:t>dopravní</w:t>
      </w:r>
      <w:proofErr w:type="spellEnd"/>
      <w:r w:rsidRPr="00987260">
        <w:rPr>
          <w:lang w:val="de-DE"/>
        </w:rPr>
        <w:t xml:space="preserve"> </w:t>
      </w:r>
      <w:proofErr w:type="spellStart"/>
      <w:r w:rsidRPr="00987260">
        <w:rPr>
          <w:lang w:val="de-DE"/>
        </w:rPr>
        <w:t>systémy</w:t>
      </w:r>
      <w:proofErr w:type="spellEnd"/>
      <w:r w:rsidRPr="00987260">
        <w:rPr>
          <w:lang w:val="de-DE"/>
        </w:rPr>
        <w:t xml:space="preserve">, </w:t>
      </w:r>
      <w:proofErr w:type="spellStart"/>
      <w:r w:rsidRPr="00987260">
        <w:rPr>
          <w:lang w:val="de-DE"/>
        </w:rPr>
        <w:t>spolupráce</w:t>
      </w:r>
      <w:proofErr w:type="spellEnd"/>
      <w:r w:rsidRPr="00987260">
        <w:rPr>
          <w:lang w:val="de-DE"/>
        </w:rPr>
        <w:t xml:space="preserve"> </w:t>
      </w:r>
      <w:proofErr w:type="spellStart"/>
      <w:r w:rsidRPr="00987260">
        <w:rPr>
          <w:lang w:val="de-DE"/>
        </w:rPr>
        <w:t>člověka</w:t>
      </w:r>
      <w:proofErr w:type="spellEnd"/>
      <w:r w:rsidRPr="00987260">
        <w:rPr>
          <w:lang w:val="de-DE"/>
        </w:rPr>
        <w:t xml:space="preserve"> s </w:t>
      </w:r>
      <w:proofErr w:type="spellStart"/>
      <w:r w:rsidRPr="00987260">
        <w:rPr>
          <w:lang w:val="de-DE"/>
        </w:rPr>
        <w:t>robotem</w:t>
      </w:r>
      <w:proofErr w:type="spellEnd"/>
      <w:r w:rsidRPr="00987260">
        <w:rPr>
          <w:lang w:val="de-DE"/>
        </w:rPr>
        <w:t xml:space="preserve">, </w:t>
      </w:r>
      <w:proofErr w:type="spellStart"/>
      <w:r w:rsidRPr="00987260">
        <w:rPr>
          <w:lang w:val="de-DE"/>
        </w:rPr>
        <w:t>automatizované</w:t>
      </w:r>
      <w:proofErr w:type="spellEnd"/>
      <w:r w:rsidRPr="00987260">
        <w:rPr>
          <w:lang w:val="de-DE"/>
        </w:rPr>
        <w:t xml:space="preserve"> </w:t>
      </w:r>
      <w:proofErr w:type="spellStart"/>
      <w:r w:rsidRPr="00987260">
        <w:rPr>
          <w:lang w:val="de-DE"/>
        </w:rPr>
        <w:t>skladování</w:t>
      </w:r>
      <w:proofErr w:type="spellEnd"/>
      <w:r w:rsidRPr="00987260">
        <w:rPr>
          <w:lang w:val="de-DE"/>
        </w:rPr>
        <w:t xml:space="preserve"> a </w:t>
      </w:r>
      <w:proofErr w:type="spellStart"/>
      <w:r w:rsidRPr="00987260">
        <w:rPr>
          <w:lang w:val="de-DE"/>
        </w:rPr>
        <w:t>další</w:t>
      </w:r>
      <w:proofErr w:type="spellEnd"/>
      <w:r w:rsidRPr="00987260">
        <w:rPr>
          <w:lang w:val="de-DE"/>
        </w:rPr>
        <w:t xml:space="preserve">. </w:t>
      </w:r>
    </w:p>
    <w:p w14:paraId="4EF30366" w14:textId="2BD224F8" w:rsidR="00453091" w:rsidRPr="00453091" w:rsidRDefault="00453091" w:rsidP="005D07BC">
      <w:pPr>
        <w:pStyle w:val="RICAIPBODYTEXT"/>
        <w:jc w:val="both"/>
        <w:rPr>
          <w:lang w:val="de-DE"/>
        </w:rPr>
      </w:pPr>
      <w:proofErr w:type="spellStart"/>
      <w:r w:rsidRPr="00453091">
        <w:rPr>
          <w:lang w:val="de-DE"/>
        </w:rPr>
        <w:t>Testbed</w:t>
      </w:r>
      <w:proofErr w:type="spellEnd"/>
      <w:r w:rsidRPr="00453091">
        <w:rPr>
          <w:lang w:val="de-DE"/>
        </w:rPr>
        <w:t xml:space="preserve"> se </w:t>
      </w:r>
      <w:proofErr w:type="spellStart"/>
      <w:r w:rsidRPr="00453091">
        <w:rPr>
          <w:lang w:val="de-DE"/>
        </w:rPr>
        <w:t>skládá</w:t>
      </w:r>
      <w:proofErr w:type="spellEnd"/>
      <w:r w:rsidRPr="00453091">
        <w:rPr>
          <w:lang w:val="de-DE"/>
        </w:rPr>
        <w:t xml:space="preserve"> z </w:t>
      </w:r>
      <w:proofErr w:type="spellStart"/>
      <w:r w:rsidRPr="00453091">
        <w:rPr>
          <w:lang w:val="de-DE"/>
        </w:rPr>
        <w:t>reko</w:t>
      </w:r>
      <w:r>
        <w:rPr>
          <w:lang w:val="de-DE"/>
        </w:rPr>
        <w:t>nfigurovatelné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montážní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linky</w:t>
      </w:r>
      <w:proofErr w:type="spellEnd"/>
      <w:r>
        <w:rPr>
          <w:lang w:val="de-DE"/>
        </w:rPr>
        <w:t xml:space="preserve"> se </w:t>
      </w:r>
      <w:proofErr w:type="spellStart"/>
      <w:r>
        <w:rPr>
          <w:lang w:val="de-DE"/>
        </w:rPr>
        <w:t>čtyřmi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robotickými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stanicemi</w:t>
      </w:r>
      <w:proofErr w:type="spellEnd"/>
      <w:r>
        <w:rPr>
          <w:lang w:val="de-DE"/>
        </w:rPr>
        <w:t xml:space="preserve">, </w:t>
      </w:r>
      <w:proofErr w:type="spellStart"/>
      <w:r>
        <w:rPr>
          <w:lang w:val="de-DE"/>
        </w:rPr>
        <w:t>kde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lze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provádět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automatickou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montáž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výrobků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složených</w:t>
      </w:r>
      <w:proofErr w:type="spellEnd"/>
      <w:r>
        <w:rPr>
          <w:lang w:val="de-DE"/>
        </w:rPr>
        <w:t xml:space="preserve"> z </w:t>
      </w:r>
      <w:proofErr w:type="spellStart"/>
      <w:r>
        <w:rPr>
          <w:lang w:val="de-DE"/>
        </w:rPr>
        <w:t>dílů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dodávaných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flexibilním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dopravním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systémem</w:t>
      </w:r>
      <w:proofErr w:type="spellEnd"/>
      <w:r>
        <w:rPr>
          <w:lang w:val="de-DE"/>
        </w:rPr>
        <w:t xml:space="preserve">. </w:t>
      </w:r>
      <w:proofErr w:type="spellStart"/>
      <w:r>
        <w:rPr>
          <w:lang w:val="de-DE"/>
        </w:rPr>
        <w:t>Díky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flexibilnímu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propojení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univerzálních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výrobních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nástrojů</w:t>
      </w:r>
      <w:proofErr w:type="spellEnd"/>
      <w:r>
        <w:rPr>
          <w:lang w:val="de-DE"/>
        </w:rPr>
        <w:t xml:space="preserve"> a </w:t>
      </w:r>
      <w:proofErr w:type="spellStart"/>
      <w:r>
        <w:rPr>
          <w:lang w:val="de-DE"/>
        </w:rPr>
        <w:t>propracovanému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řídícímu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systému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lze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stejné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zdroje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použít</w:t>
      </w:r>
      <w:proofErr w:type="spellEnd"/>
      <w:r>
        <w:rPr>
          <w:lang w:val="de-DE"/>
        </w:rPr>
        <w:t xml:space="preserve"> k </w:t>
      </w:r>
      <w:proofErr w:type="spellStart"/>
      <w:r>
        <w:rPr>
          <w:lang w:val="de-DE"/>
        </w:rPr>
        <w:t>provádění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různých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operací</w:t>
      </w:r>
      <w:proofErr w:type="spellEnd"/>
      <w:r>
        <w:rPr>
          <w:lang w:val="de-DE"/>
        </w:rPr>
        <w:t xml:space="preserve">, </w:t>
      </w:r>
      <w:proofErr w:type="spellStart"/>
      <w:r>
        <w:rPr>
          <w:lang w:val="de-DE"/>
        </w:rPr>
        <w:t>které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jsou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napllánovány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optimálně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dle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potřeby</w:t>
      </w:r>
      <w:proofErr w:type="spellEnd"/>
      <w:r>
        <w:rPr>
          <w:lang w:val="de-DE"/>
        </w:rPr>
        <w:t xml:space="preserve">. K </w:t>
      </w:r>
      <w:proofErr w:type="spellStart"/>
      <w:r>
        <w:rPr>
          <w:lang w:val="de-DE"/>
        </w:rPr>
        <w:t>testbedu</w:t>
      </w:r>
      <w:proofErr w:type="spellEnd"/>
      <w:r>
        <w:rPr>
          <w:lang w:val="de-DE"/>
        </w:rPr>
        <w:t xml:space="preserve"> je </w:t>
      </w:r>
      <w:proofErr w:type="spellStart"/>
      <w:r>
        <w:rPr>
          <w:lang w:val="de-DE"/>
        </w:rPr>
        <w:t>přidruženo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také</w:t>
      </w:r>
      <w:proofErr w:type="spellEnd"/>
      <w:r>
        <w:rPr>
          <w:lang w:val="de-DE"/>
        </w:rPr>
        <w:t xml:space="preserve"> Centrum 3D </w:t>
      </w:r>
      <w:proofErr w:type="spellStart"/>
      <w:r>
        <w:rPr>
          <w:lang w:val="de-DE"/>
        </w:rPr>
        <w:t>tisku</w:t>
      </w:r>
      <w:proofErr w:type="spellEnd"/>
      <w:r>
        <w:rPr>
          <w:lang w:val="de-DE"/>
        </w:rPr>
        <w:t xml:space="preserve"> s </w:t>
      </w:r>
      <w:proofErr w:type="spellStart"/>
      <w:r>
        <w:rPr>
          <w:lang w:val="de-DE"/>
        </w:rPr>
        <w:t>průmyslovými</w:t>
      </w:r>
      <w:proofErr w:type="spellEnd"/>
      <w:r>
        <w:rPr>
          <w:lang w:val="de-DE"/>
        </w:rPr>
        <w:t xml:space="preserve"> 3D </w:t>
      </w:r>
      <w:proofErr w:type="spellStart"/>
      <w:r>
        <w:rPr>
          <w:lang w:val="de-DE"/>
        </w:rPr>
        <w:t>tiskárnami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různých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technologií</w:t>
      </w:r>
      <w:proofErr w:type="spellEnd"/>
      <w:r>
        <w:rPr>
          <w:lang w:val="de-DE"/>
        </w:rPr>
        <w:t xml:space="preserve"> pro </w:t>
      </w:r>
      <w:proofErr w:type="spellStart"/>
      <w:r>
        <w:rPr>
          <w:lang w:val="de-DE"/>
        </w:rPr>
        <w:t>tisk</w:t>
      </w:r>
      <w:proofErr w:type="spellEnd"/>
      <w:r>
        <w:rPr>
          <w:lang w:val="de-DE"/>
        </w:rPr>
        <w:t xml:space="preserve"> z </w:t>
      </w:r>
      <w:proofErr w:type="spellStart"/>
      <w:r>
        <w:rPr>
          <w:lang w:val="de-DE"/>
        </w:rPr>
        <w:t>plastů</w:t>
      </w:r>
      <w:proofErr w:type="spellEnd"/>
      <w:r>
        <w:rPr>
          <w:lang w:val="de-DE"/>
        </w:rPr>
        <w:t xml:space="preserve"> a </w:t>
      </w:r>
      <w:proofErr w:type="spellStart"/>
      <w:r>
        <w:rPr>
          <w:lang w:val="de-DE"/>
        </w:rPr>
        <w:t>kovů</w:t>
      </w:r>
      <w:proofErr w:type="spellEnd"/>
      <w:r>
        <w:rPr>
          <w:lang w:val="de-DE"/>
        </w:rPr>
        <w:t xml:space="preserve">. </w:t>
      </w:r>
      <w:proofErr w:type="spellStart"/>
      <w:r>
        <w:rPr>
          <w:lang w:val="de-DE"/>
        </w:rPr>
        <w:t>Testbed</w:t>
      </w:r>
      <w:proofErr w:type="spellEnd"/>
      <w:r>
        <w:rPr>
          <w:lang w:val="de-DE"/>
        </w:rPr>
        <w:t xml:space="preserve"> je </w:t>
      </w:r>
      <w:proofErr w:type="spellStart"/>
      <w:r>
        <w:rPr>
          <w:lang w:val="de-DE"/>
        </w:rPr>
        <w:t>založen</w:t>
      </w:r>
      <w:proofErr w:type="spellEnd"/>
      <w:r>
        <w:rPr>
          <w:lang w:val="de-DE"/>
        </w:rPr>
        <w:t xml:space="preserve"> na </w:t>
      </w:r>
      <w:proofErr w:type="spellStart"/>
      <w:r>
        <w:rPr>
          <w:lang w:val="de-DE"/>
        </w:rPr>
        <w:t>multiagentní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platformě</w:t>
      </w:r>
      <w:proofErr w:type="spellEnd"/>
      <w:r>
        <w:rPr>
          <w:lang w:val="de-DE"/>
        </w:rPr>
        <w:t xml:space="preserve"> pro </w:t>
      </w:r>
      <w:proofErr w:type="spellStart"/>
      <w:r>
        <w:rPr>
          <w:lang w:val="de-DE"/>
        </w:rPr>
        <w:t>distribuované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výrobní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systémy</w:t>
      </w:r>
      <w:proofErr w:type="spellEnd"/>
      <w:r>
        <w:rPr>
          <w:lang w:val="de-DE"/>
        </w:rPr>
        <w:t xml:space="preserve">, </w:t>
      </w:r>
      <w:proofErr w:type="spellStart"/>
      <w:r>
        <w:rPr>
          <w:lang w:val="de-DE"/>
        </w:rPr>
        <w:t>což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umožňuje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jeho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propojení</w:t>
      </w:r>
      <w:proofErr w:type="spellEnd"/>
      <w:r>
        <w:rPr>
          <w:lang w:val="de-DE"/>
        </w:rPr>
        <w:t xml:space="preserve"> s </w:t>
      </w:r>
      <w:proofErr w:type="spellStart"/>
      <w:r>
        <w:rPr>
          <w:lang w:val="de-DE"/>
        </w:rPr>
        <w:t>dalšími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linkami</w:t>
      </w:r>
      <w:proofErr w:type="spellEnd"/>
      <w:r>
        <w:rPr>
          <w:lang w:val="de-DE"/>
        </w:rPr>
        <w:t xml:space="preserve"> a </w:t>
      </w:r>
      <w:proofErr w:type="spellStart"/>
      <w:r>
        <w:rPr>
          <w:lang w:val="de-DE"/>
        </w:rPr>
        <w:t>testbedy</w:t>
      </w:r>
      <w:proofErr w:type="spellEnd"/>
      <w:r>
        <w:rPr>
          <w:lang w:val="de-DE"/>
        </w:rPr>
        <w:t xml:space="preserve"> s </w:t>
      </w:r>
      <w:proofErr w:type="spellStart"/>
      <w:r>
        <w:rPr>
          <w:lang w:val="de-DE"/>
        </w:rPr>
        <w:t>využitím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datových</w:t>
      </w:r>
      <w:proofErr w:type="spellEnd"/>
      <w:r>
        <w:rPr>
          <w:lang w:val="de-DE"/>
        </w:rPr>
        <w:t xml:space="preserve">, </w:t>
      </w:r>
      <w:proofErr w:type="spellStart"/>
      <w:r>
        <w:rPr>
          <w:lang w:val="de-DE"/>
        </w:rPr>
        <w:t>digitálních</w:t>
      </w:r>
      <w:proofErr w:type="spellEnd"/>
      <w:r>
        <w:rPr>
          <w:lang w:val="de-DE"/>
        </w:rPr>
        <w:t xml:space="preserve"> a </w:t>
      </w:r>
      <w:proofErr w:type="spellStart"/>
      <w:r>
        <w:rPr>
          <w:lang w:val="de-DE"/>
        </w:rPr>
        <w:t>bezpečnostních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vrstev</w:t>
      </w:r>
      <w:proofErr w:type="spellEnd"/>
      <w:r>
        <w:rPr>
          <w:lang w:val="de-DE"/>
        </w:rPr>
        <w:t>.</w:t>
      </w:r>
    </w:p>
    <w:p w14:paraId="740D9BFB" w14:textId="77777777" w:rsidR="00453091" w:rsidRPr="00453091" w:rsidRDefault="00453091" w:rsidP="005D07BC">
      <w:pPr>
        <w:pStyle w:val="RICAIPBODYTEXT"/>
        <w:jc w:val="both"/>
        <w:rPr>
          <w:lang w:val="de-DE"/>
        </w:rPr>
      </w:pPr>
    </w:p>
    <w:p w14:paraId="7DCFE48A" w14:textId="77777777" w:rsidR="00453091" w:rsidRDefault="0094572A" w:rsidP="005D07BC">
      <w:pPr>
        <w:pStyle w:val="RICAIPBODYTEXT"/>
        <w:jc w:val="both"/>
        <w:rPr>
          <w:lang w:val="de-DE"/>
        </w:rPr>
      </w:pPr>
      <w:proofErr w:type="spellStart"/>
      <w:r w:rsidRPr="00987260">
        <w:rPr>
          <w:lang w:val="de-DE"/>
        </w:rPr>
        <w:t>Účelem</w:t>
      </w:r>
      <w:proofErr w:type="spellEnd"/>
      <w:r w:rsidRPr="00987260">
        <w:rPr>
          <w:lang w:val="de-DE"/>
        </w:rPr>
        <w:t xml:space="preserve"> </w:t>
      </w:r>
      <w:proofErr w:type="spellStart"/>
      <w:r w:rsidR="005D07BC" w:rsidRPr="00987260">
        <w:rPr>
          <w:lang w:val="de-DE"/>
        </w:rPr>
        <w:t>t</w:t>
      </w:r>
      <w:r w:rsidRPr="00987260">
        <w:rPr>
          <w:lang w:val="de-DE"/>
        </w:rPr>
        <w:t>estbedu</w:t>
      </w:r>
      <w:proofErr w:type="spellEnd"/>
      <w:r w:rsidRPr="00987260">
        <w:rPr>
          <w:lang w:val="de-DE"/>
        </w:rPr>
        <w:t xml:space="preserve"> je </w:t>
      </w:r>
      <w:proofErr w:type="spellStart"/>
      <w:r w:rsidRPr="00987260">
        <w:rPr>
          <w:lang w:val="de-DE"/>
        </w:rPr>
        <w:t>poskytnout</w:t>
      </w:r>
      <w:proofErr w:type="spellEnd"/>
      <w:r w:rsidRPr="00987260">
        <w:rPr>
          <w:lang w:val="de-DE"/>
        </w:rPr>
        <w:t xml:space="preserve"> </w:t>
      </w:r>
      <w:proofErr w:type="spellStart"/>
      <w:r w:rsidRPr="00987260">
        <w:rPr>
          <w:lang w:val="de-DE"/>
        </w:rPr>
        <w:t>platformu</w:t>
      </w:r>
      <w:proofErr w:type="spellEnd"/>
      <w:r w:rsidRPr="00987260">
        <w:rPr>
          <w:lang w:val="de-DE"/>
        </w:rPr>
        <w:t xml:space="preserve"> pro </w:t>
      </w:r>
      <w:proofErr w:type="spellStart"/>
      <w:r w:rsidRPr="00987260">
        <w:rPr>
          <w:lang w:val="de-DE"/>
        </w:rPr>
        <w:t>hodnocení</w:t>
      </w:r>
      <w:proofErr w:type="spellEnd"/>
      <w:r w:rsidRPr="00987260">
        <w:rPr>
          <w:lang w:val="de-DE"/>
        </w:rPr>
        <w:t xml:space="preserve"> </w:t>
      </w:r>
      <w:proofErr w:type="spellStart"/>
      <w:r w:rsidRPr="00987260">
        <w:rPr>
          <w:lang w:val="de-DE"/>
        </w:rPr>
        <w:t>výstupů</w:t>
      </w:r>
      <w:proofErr w:type="spellEnd"/>
      <w:r w:rsidRPr="00987260">
        <w:rPr>
          <w:lang w:val="de-DE"/>
        </w:rPr>
        <w:t xml:space="preserve"> </w:t>
      </w:r>
      <w:proofErr w:type="spellStart"/>
      <w:r w:rsidRPr="00987260">
        <w:rPr>
          <w:lang w:val="de-DE"/>
        </w:rPr>
        <w:t>výzkumu</w:t>
      </w:r>
      <w:proofErr w:type="spellEnd"/>
      <w:r w:rsidRPr="00987260">
        <w:rPr>
          <w:lang w:val="de-DE"/>
        </w:rPr>
        <w:t xml:space="preserve"> </w:t>
      </w:r>
      <w:proofErr w:type="spellStart"/>
      <w:r w:rsidRPr="00987260">
        <w:rPr>
          <w:lang w:val="de-DE"/>
        </w:rPr>
        <w:t>týkajících</w:t>
      </w:r>
      <w:proofErr w:type="spellEnd"/>
      <w:r w:rsidRPr="00987260">
        <w:rPr>
          <w:lang w:val="de-DE"/>
        </w:rPr>
        <w:t xml:space="preserve"> se </w:t>
      </w:r>
      <w:proofErr w:type="spellStart"/>
      <w:r w:rsidRPr="00987260">
        <w:rPr>
          <w:lang w:val="de-DE"/>
        </w:rPr>
        <w:t>aspektů</w:t>
      </w:r>
      <w:proofErr w:type="spellEnd"/>
      <w:r w:rsidRPr="00987260">
        <w:rPr>
          <w:lang w:val="de-DE"/>
        </w:rPr>
        <w:t xml:space="preserve"> </w:t>
      </w:r>
      <w:proofErr w:type="spellStart"/>
      <w:r w:rsidRPr="00987260">
        <w:rPr>
          <w:lang w:val="de-DE"/>
        </w:rPr>
        <w:t>Průmyslu</w:t>
      </w:r>
      <w:proofErr w:type="spellEnd"/>
      <w:r w:rsidRPr="00987260">
        <w:rPr>
          <w:lang w:val="de-DE"/>
        </w:rPr>
        <w:t xml:space="preserve"> 4.0 a </w:t>
      </w:r>
      <w:proofErr w:type="spellStart"/>
      <w:r w:rsidRPr="00987260">
        <w:rPr>
          <w:lang w:val="de-DE"/>
        </w:rPr>
        <w:t>vytvoření</w:t>
      </w:r>
      <w:proofErr w:type="spellEnd"/>
      <w:r w:rsidRPr="00987260">
        <w:rPr>
          <w:lang w:val="de-DE"/>
        </w:rPr>
        <w:t xml:space="preserve"> </w:t>
      </w:r>
      <w:proofErr w:type="spellStart"/>
      <w:r w:rsidRPr="00987260">
        <w:rPr>
          <w:lang w:val="de-DE"/>
        </w:rPr>
        <w:t>scénářů</w:t>
      </w:r>
      <w:proofErr w:type="spellEnd"/>
      <w:r w:rsidRPr="00987260">
        <w:rPr>
          <w:lang w:val="de-DE"/>
        </w:rPr>
        <w:t xml:space="preserve">, </w:t>
      </w:r>
      <w:proofErr w:type="spellStart"/>
      <w:r w:rsidRPr="00987260">
        <w:rPr>
          <w:lang w:val="de-DE"/>
        </w:rPr>
        <w:t>které</w:t>
      </w:r>
      <w:proofErr w:type="spellEnd"/>
      <w:r w:rsidRPr="00987260">
        <w:rPr>
          <w:lang w:val="de-DE"/>
        </w:rPr>
        <w:t xml:space="preserve"> </w:t>
      </w:r>
      <w:proofErr w:type="spellStart"/>
      <w:r w:rsidRPr="00987260">
        <w:rPr>
          <w:lang w:val="de-DE"/>
        </w:rPr>
        <w:t>by</w:t>
      </w:r>
      <w:proofErr w:type="spellEnd"/>
      <w:r w:rsidRPr="00987260">
        <w:rPr>
          <w:lang w:val="de-DE"/>
        </w:rPr>
        <w:t xml:space="preserve"> </w:t>
      </w:r>
      <w:proofErr w:type="spellStart"/>
      <w:r w:rsidRPr="00987260">
        <w:rPr>
          <w:lang w:val="de-DE"/>
        </w:rPr>
        <w:t>demonstrovaly</w:t>
      </w:r>
      <w:proofErr w:type="spellEnd"/>
      <w:r w:rsidRPr="00987260">
        <w:rPr>
          <w:lang w:val="de-DE"/>
        </w:rPr>
        <w:t xml:space="preserve"> </w:t>
      </w:r>
      <w:proofErr w:type="spellStart"/>
      <w:r w:rsidRPr="00987260">
        <w:rPr>
          <w:lang w:val="de-DE"/>
        </w:rPr>
        <w:t>výsledky</w:t>
      </w:r>
      <w:proofErr w:type="spellEnd"/>
      <w:r w:rsidRPr="00987260">
        <w:rPr>
          <w:lang w:val="de-DE"/>
        </w:rPr>
        <w:t xml:space="preserve"> v </w:t>
      </w:r>
      <w:proofErr w:type="spellStart"/>
      <w:r w:rsidRPr="00987260">
        <w:rPr>
          <w:lang w:val="de-DE"/>
        </w:rPr>
        <w:t>oblastech</w:t>
      </w:r>
      <w:proofErr w:type="spellEnd"/>
      <w:r w:rsidRPr="00987260">
        <w:rPr>
          <w:lang w:val="de-DE"/>
        </w:rPr>
        <w:t xml:space="preserve">: </w:t>
      </w:r>
    </w:p>
    <w:p w14:paraId="527C143C" w14:textId="77777777" w:rsidR="00453091" w:rsidRPr="00453091" w:rsidRDefault="0094572A" w:rsidP="00453091">
      <w:pPr>
        <w:pStyle w:val="RICAIPBULLETS"/>
        <w:rPr>
          <w:lang w:val="de-DE"/>
        </w:rPr>
      </w:pPr>
      <w:proofErr w:type="spellStart"/>
      <w:r w:rsidRPr="00453091">
        <w:rPr>
          <w:lang w:val="de-DE"/>
        </w:rPr>
        <w:t>Optimalizace</w:t>
      </w:r>
      <w:proofErr w:type="spellEnd"/>
      <w:r w:rsidRPr="00453091">
        <w:rPr>
          <w:lang w:val="de-DE"/>
        </w:rPr>
        <w:t xml:space="preserve"> a </w:t>
      </w:r>
      <w:proofErr w:type="spellStart"/>
      <w:r w:rsidRPr="00453091">
        <w:rPr>
          <w:lang w:val="de-DE"/>
        </w:rPr>
        <w:t>plánování</w:t>
      </w:r>
      <w:proofErr w:type="spellEnd"/>
      <w:r w:rsidRPr="00453091">
        <w:rPr>
          <w:lang w:val="de-DE"/>
        </w:rPr>
        <w:t xml:space="preserve"> </w:t>
      </w:r>
      <w:proofErr w:type="spellStart"/>
      <w:r w:rsidRPr="00453091">
        <w:rPr>
          <w:lang w:val="de-DE"/>
        </w:rPr>
        <w:t>výroby</w:t>
      </w:r>
      <w:proofErr w:type="spellEnd"/>
      <w:r w:rsidRPr="00453091">
        <w:rPr>
          <w:lang w:val="de-DE"/>
        </w:rPr>
        <w:t xml:space="preserve">; </w:t>
      </w:r>
    </w:p>
    <w:p w14:paraId="7ACC26C5" w14:textId="77777777" w:rsidR="00453091" w:rsidRPr="00453091" w:rsidRDefault="0094572A" w:rsidP="00453091">
      <w:pPr>
        <w:pStyle w:val="RICAIPBULLETS"/>
        <w:rPr>
          <w:lang w:val="de-DE"/>
        </w:rPr>
      </w:pPr>
      <w:proofErr w:type="spellStart"/>
      <w:r w:rsidRPr="00453091">
        <w:rPr>
          <w:lang w:val="de-DE"/>
        </w:rPr>
        <w:t>Sémantický</w:t>
      </w:r>
      <w:proofErr w:type="spellEnd"/>
      <w:r w:rsidRPr="00453091">
        <w:rPr>
          <w:lang w:val="de-DE"/>
        </w:rPr>
        <w:t xml:space="preserve"> </w:t>
      </w:r>
      <w:proofErr w:type="spellStart"/>
      <w:r w:rsidRPr="00453091">
        <w:rPr>
          <w:lang w:val="de-DE"/>
        </w:rPr>
        <w:t>popis</w:t>
      </w:r>
      <w:proofErr w:type="spellEnd"/>
      <w:r w:rsidRPr="00453091">
        <w:rPr>
          <w:lang w:val="de-DE"/>
        </w:rPr>
        <w:t xml:space="preserve"> </w:t>
      </w:r>
      <w:proofErr w:type="spellStart"/>
      <w:r w:rsidRPr="00453091">
        <w:rPr>
          <w:lang w:val="de-DE"/>
        </w:rPr>
        <w:t>výrobních</w:t>
      </w:r>
      <w:proofErr w:type="spellEnd"/>
      <w:r w:rsidRPr="00453091">
        <w:rPr>
          <w:lang w:val="de-DE"/>
        </w:rPr>
        <w:t xml:space="preserve"> </w:t>
      </w:r>
      <w:proofErr w:type="spellStart"/>
      <w:r w:rsidRPr="00453091">
        <w:rPr>
          <w:lang w:val="de-DE"/>
        </w:rPr>
        <w:t>operací</w:t>
      </w:r>
      <w:proofErr w:type="spellEnd"/>
      <w:r w:rsidRPr="00453091">
        <w:rPr>
          <w:lang w:val="de-DE"/>
        </w:rPr>
        <w:t xml:space="preserve">; </w:t>
      </w:r>
    </w:p>
    <w:p w14:paraId="792C7B73" w14:textId="75C2AA74" w:rsidR="00453091" w:rsidRPr="00453091" w:rsidRDefault="0094572A" w:rsidP="00453091">
      <w:pPr>
        <w:pStyle w:val="RICAIPBULLETS"/>
        <w:rPr>
          <w:lang w:val="de-DE"/>
        </w:rPr>
      </w:pPr>
      <w:proofErr w:type="spellStart"/>
      <w:r w:rsidRPr="00453091">
        <w:rPr>
          <w:lang w:val="de-DE"/>
        </w:rPr>
        <w:t>Propojení</w:t>
      </w:r>
      <w:proofErr w:type="spellEnd"/>
      <w:r w:rsidRPr="00453091">
        <w:rPr>
          <w:lang w:val="de-DE"/>
        </w:rPr>
        <w:t xml:space="preserve"> </w:t>
      </w:r>
      <w:proofErr w:type="spellStart"/>
      <w:r w:rsidRPr="00453091">
        <w:rPr>
          <w:lang w:val="de-DE"/>
        </w:rPr>
        <w:t>designu</w:t>
      </w:r>
      <w:proofErr w:type="spellEnd"/>
      <w:r w:rsidRPr="00453091">
        <w:rPr>
          <w:lang w:val="de-DE"/>
        </w:rPr>
        <w:t xml:space="preserve"> </w:t>
      </w:r>
      <w:proofErr w:type="spellStart"/>
      <w:r w:rsidRPr="00453091">
        <w:rPr>
          <w:lang w:val="de-DE"/>
        </w:rPr>
        <w:t>produktu</w:t>
      </w:r>
      <w:proofErr w:type="spellEnd"/>
      <w:r w:rsidRPr="00453091">
        <w:rPr>
          <w:lang w:val="de-DE"/>
        </w:rPr>
        <w:t xml:space="preserve"> s </w:t>
      </w:r>
      <w:proofErr w:type="spellStart"/>
      <w:r w:rsidRPr="00453091">
        <w:rPr>
          <w:lang w:val="de-DE"/>
        </w:rPr>
        <w:t>výrobou</w:t>
      </w:r>
      <w:proofErr w:type="spellEnd"/>
      <w:r w:rsidRPr="00453091">
        <w:rPr>
          <w:lang w:val="de-DE"/>
        </w:rPr>
        <w:t xml:space="preserve"> </w:t>
      </w:r>
      <w:r w:rsidR="00453091" w:rsidRPr="00453091">
        <w:rPr>
          <w:lang w:val="de-DE"/>
        </w:rPr>
        <w:t xml:space="preserve">pro </w:t>
      </w:r>
      <w:proofErr w:type="spellStart"/>
      <w:r w:rsidR="00453091" w:rsidRPr="00453091">
        <w:rPr>
          <w:lang w:val="de-DE"/>
        </w:rPr>
        <w:t>přechod</w:t>
      </w:r>
      <w:proofErr w:type="spellEnd"/>
      <w:r w:rsidR="00453091" w:rsidRPr="00453091">
        <w:rPr>
          <w:lang w:val="de-DE"/>
        </w:rPr>
        <w:t xml:space="preserve"> na</w:t>
      </w:r>
      <w:r w:rsidRPr="00453091">
        <w:rPr>
          <w:lang w:val="de-DE"/>
        </w:rPr>
        <w:t xml:space="preserve"> </w:t>
      </w:r>
      <w:proofErr w:type="spellStart"/>
      <w:r w:rsidRPr="00453091">
        <w:rPr>
          <w:lang w:val="de-DE"/>
        </w:rPr>
        <w:t>samoorganizující</w:t>
      </w:r>
      <w:proofErr w:type="spellEnd"/>
      <w:r w:rsidRPr="00453091">
        <w:rPr>
          <w:lang w:val="de-DE"/>
        </w:rPr>
        <w:t xml:space="preserve"> se </w:t>
      </w:r>
      <w:proofErr w:type="spellStart"/>
      <w:r w:rsidRPr="00453091">
        <w:rPr>
          <w:lang w:val="de-DE"/>
        </w:rPr>
        <w:t>výrob</w:t>
      </w:r>
      <w:r w:rsidR="00453091" w:rsidRPr="00453091">
        <w:rPr>
          <w:lang w:val="de-DE"/>
        </w:rPr>
        <w:t>u</w:t>
      </w:r>
      <w:proofErr w:type="spellEnd"/>
      <w:r w:rsidR="00453091">
        <w:rPr>
          <w:lang w:val="de-DE"/>
        </w:rPr>
        <w:t>;</w:t>
      </w:r>
    </w:p>
    <w:p w14:paraId="76D36FDB" w14:textId="77777777" w:rsidR="00453091" w:rsidRPr="00453091" w:rsidRDefault="0094572A" w:rsidP="00453091">
      <w:pPr>
        <w:pStyle w:val="RICAIPBULLETS"/>
        <w:rPr>
          <w:lang w:val="de-DE"/>
        </w:rPr>
      </w:pPr>
      <w:proofErr w:type="spellStart"/>
      <w:r w:rsidRPr="00453091">
        <w:rPr>
          <w:lang w:val="de-DE"/>
        </w:rPr>
        <w:t>Komunikace</w:t>
      </w:r>
      <w:proofErr w:type="spellEnd"/>
      <w:r w:rsidRPr="00453091">
        <w:rPr>
          <w:lang w:val="de-DE"/>
        </w:rPr>
        <w:t xml:space="preserve"> v </w:t>
      </w:r>
      <w:proofErr w:type="spellStart"/>
      <w:r w:rsidRPr="00453091">
        <w:rPr>
          <w:lang w:val="de-DE"/>
        </w:rPr>
        <w:t>sítích</w:t>
      </w:r>
      <w:proofErr w:type="spellEnd"/>
      <w:r w:rsidRPr="00453091">
        <w:rPr>
          <w:lang w:val="de-DE"/>
        </w:rPr>
        <w:t xml:space="preserve"> se </w:t>
      </w:r>
      <w:proofErr w:type="spellStart"/>
      <w:r w:rsidRPr="00453091">
        <w:rPr>
          <w:lang w:val="de-DE"/>
        </w:rPr>
        <w:t>smíšenou</w:t>
      </w:r>
      <w:proofErr w:type="spellEnd"/>
      <w:r w:rsidRPr="00453091">
        <w:rPr>
          <w:lang w:val="de-DE"/>
        </w:rPr>
        <w:t xml:space="preserve"> </w:t>
      </w:r>
      <w:proofErr w:type="spellStart"/>
      <w:r w:rsidRPr="00453091">
        <w:rPr>
          <w:lang w:val="de-DE"/>
        </w:rPr>
        <w:t>kritičností</w:t>
      </w:r>
      <w:proofErr w:type="spellEnd"/>
      <w:r w:rsidRPr="00453091">
        <w:rPr>
          <w:lang w:val="de-DE"/>
        </w:rPr>
        <w:t xml:space="preserve"> </w:t>
      </w:r>
      <w:proofErr w:type="spellStart"/>
      <w:r w:rsidRPr="00453091">
        <w:rPr>
          <w:lang w:val="de-DE"/>
        </w:rPr>
        <w:t>založených</w:t>
      </w:r>
      <w:proofErr w:type="spellEnd"/>
      <w:r w:rsidRPr="00453091">
        <w:rPr>
          <w:lang w:val="de-DE"/>
        </w:rPr>
        <w:t xml:space="preserve"> na </w:t>
      </w:r>
      <w:proofErr w:type="spellStart"/>
      <w:r w:rsidRPr="00453091">
        <w:rPr>
          <w:lang w:val="de-DE"/>
        </w:rPr>
        <w:t>průmyslovém</w:t>
      </w:r>
      <w:proofErr w:type="spellEnd"/>
      <w:r w:rsidRPr="00453091">
        <w:rPr>
          <w:lang w:val="de-DE"/>
        </w:rPr>
        <w:t xml:space="preserve"> </w:t>
      </w:r>
      <w:proofErr w:type="spellStart"/>
      <w:r w:rsidRPr="00453091">
        <w:rPr>
          <w:lang w:val="de-DE"/>
        </w:rPr>
        <w:t>Ethernetu</w:t>
      </w:r>
      <w:proofErr w:type="spellEnd"/>
      <w:r w:rsidRPr="00453091">
        <w:rPr>
          <w:lang w:val="de-DE"/>
        </w:rPr>
        <w:t xml:space="preserve">; </w:t>
      </w:r>
    </w:p>
    <w:p w14:paraId="7BE462C0" w14:textId="77777777" w:rsidR="00453091" w:rsidRPr="00C56545" w:rsidRDefault="0094572A" w:rsidP="00453091">
      <w:pPr>
        <w:pStyle w:val="RICAIPBULLETS"/>
        <w:rPr>
          <w:lang w:val="en-US"/>
        </w:rPr>
      </w:pPr>
      <w:proofErr w:type="spellStart"/>
      <w:r w:rsidRPr="00C56545">
        <w:rPr>
          <w:lang w:val="en-US"/>
        </w:rPr>
        <w:t>Modelování</w:t>
      </w:r>
      <w:proofErr w:type="spellEnd"/>
      <w:r w:rsidRPr="00C56545">
        <w:rPr>
          <w:lang w:val="en-US"/>
        </w:rPr>
        <w:t xml:space="preserve"> </w:t>
      </w:r>
      <w:proofErr w:type="gramStart"/>
      <w:r w:rsidRPr="00C56545">
        <w:rPr>
          <w:lang w:val="en-US"/>
        </w:rPr>
        <w:t>a</w:t>
      </w:r>
      <w:proofErr w:type="gramEnd"/>
      <w:r w:rsidRPr="00C56545">
        <w:rPr>
          <w:lang w:val="en-US"/>
        </w:rPr>
        <w:t xml:space="preserve"> </w:t>
      </w:r>
      <w:proofErr w:type="spellStart"/>
      <w:r w:rsidRPr="00C56545">
        <w:rPr>
          <w:lang w:val="en-US"/>
        </w:rPr>
        <w:t>identifikace</w:t>
      </w:r>
      <w:proofErr w:type="spellEnd"/>
      <w:r w:rsidRPr="00C56545">
        <w:rPr>
          <w:lang w:val="en-US"/>
        </w:rPr>
        <w:t xml:space="preserve"> </w:t>
      </w:r>
      <w:proofErr w:type="spellStart"/>
      <w:r w:rsidRPr="00C56545">
        <w:rPr>
          <w:lang w:val="en-US"/>
        </w:rPr>
        <w:t>robotického</w:t>
      </w:r>
      <w:proofErr w:type="spellEnd"/>
      <w:r w:rsidRPr="00C56545">
        <w:rPr>
          <w:lang w:val="en-US"/>
        </w:rPr>
        <w:t xml:space="preserve"> </w:t>
      </w:r>
      <w:proofErr w:type="spellStart"/>
      <w:r w:rsidRPr="00C56545">
        <w:rPr>
          <w:lang w:val="en-US"/>
        </w:rPr>
        <w:t>provozu</w:t>
      </w:r>
      <w:proofErr w:type="spellEnd"/>
      <w:r w:rsidRPr="00C56545">
        <w:rPr>
          <w:lang w:val="en-US"/>
        </w:rPr>
        <w:t xml:space="preserve">; </w:t>
      </w:r>
    </w:p>
    <w:p w14:paraId="2D60C426" w14:textId="77777777" w:rsidR="00453091" w:rsidRPr="00C56545" w:rsidRDefault="0094572A" w:rsidP="00453091">
      <w:pPr>
        <w:pStyle w:val="RICAIPBULLETS"/>
        <w:rPr>
          <w:lang w:val="en-US"/>
        </w:rPr>
      </w:pPr>
      <w:proofErr w:type="spellStart"/>
      <w:r w:rsidRPr="00C56545">
        <w:rPr>
          <w:lang w:val="en-US"/>
        </w:rPr>
        <w:t>Optimalizace</w:t>
      </w:r>
      <w:proofErr w:type="spellEnd"/>
      <w:r w:rsidRPr="00C56545">
        <w:rPr>
          <w:lang w:val="en-US"/>
        </w:rPr>
        <w:t xml:space="preserve"> </w:t>
      </w:r>
      <w:proofErr w:type="spellStart"/>
      <w:r w:rsidRPr="00C56545">
        <w:rPr>
          <w:lang w:val="en-US"/>
        </w:rPr>
        <w:t>energetické</w:t>
      </w:r>
      <w:proofErr w:type="spellEnd"/>
      <w:r w:rsidRPr="00C56545">
        <w:rPr>
          <w:lang w:val="en-US"/>
        </w:rPr>
        <w:t xml:space="preserve"> </w:t>
      </w:r>
      <w:proofErr w:type="spellStart"/>
      <w:r w:rsidRPr="00C56545">
        <w:rPr>
          <w:lang w:val="en-US"/>
        </w:rPr>
        <w:t>účinnosti</w:t>
      </w:r>
      <w:proofErr w:type="spellEnd"/>
      <w:r w:rsidRPr="00C56545">
        <w:rPr>
          <w:lang w:val="en-US"/>
        </w:rPr>
        <w:t xml:space="preserve"> </w:t>
      </w:r>
      <w:proofErr w:type="spellStart"/>
      <w:r w:rsidRPr="00C56545">
        <w:rPr>
          <w:lang w:val="en-US"/>
        </w:rPr>
        <w:t>výrobních</w:t>
      </w:r>
      <w:proofErr w:type="spellEnd"/>
      <w:r w:rsidRPr="00C56545">
        <w:rPr>
          <w:lang w:val="en-US"/>
        </w:rPr>
        <w:t xml:space="preserve"> (</w:t>
      </w:r>
      <w:proofErr w:type="spellStart"/>
      <w:r w:rsidRPr="00C56545">
        <w:rPr>
          <w:lang w:val="en-US"/>
        </w:rPr>
        <w:t>robotických</w:t>
      </w:r>
      <w:proofErr w:type="spellEnd"/>
      <w:r w:rsidRPr="00C56545">
        <w:rPr>
          <w:lang w:val="en-US"/>
        </w:rPr>
        <w:t xml:space="preserve">) </w:t>
      </w:r>
      <w:proofErr w:type="spellStart"/>
      <w:r w:rsidRPr="00C56545">
        <w:rPr>
          <w:lang w:val="en-US"/>
        </w:rPr>
        <w:t>systémů</w:t>
      </w:r>
      <w:proofErr w:type="spellEnd"/>
      <w:r w:rsidRPr="00C56545">
        <w:rPr>
          <w:lang w:val="en-US"/>
        </w:rPr>
        <w:t xml:space="preserve">; </w:t>
      </w:r>
    </w:p>
    <w:p w14:paraId="7F518D30" w14:textId="77777777" w:rsidR="00453091" w:rsidRPr="00453091" w:rsidRDefault="0094572A" w:rsidP="00453091">
      <w:pPr>
        <w:pStyle w:val="RICAIPBULLETS"/>
        <w:rPr>
          <w:lang w:val="de-DE"/>
        </w:rPr>
      </w:pPr>
      <w:r w:rsidRPr="00453091">
        <w:rPr>
          <w:lang w:val="de-DE"/>
        </w:rPr>
        <w:t xml:space="preserve">Diagnostika a </w:t>
      </w:r>
      <w:proofErr w:type="spellStart"/>
      <w:r w:rsidRPr="00453091">
        <w:rPr>
          <w:lang w:val="de-DE"/>
        </w:rPr>
        <w:t>údržba</w:t>
      </w:r>
      <w:proofErr w:type="spellEnd"/>
      <w:r w:rsidRPr="00453091">
        <w:rPr>
          <w:lang w:val="de-DE"/>
        </w:rPr>
        <w:t xml:space="preserve"> </w:t>
      </w:r>
      <w:proofErr w:type="spellStart"/>
      <w:r w:rsidRPr="00453091">
        <w:rPr>
          <w:lang w:val="de-DE"/>
        </w:rPr>
        <w:t>založená</w:t>
      </w:r>
      <w:proofErr w:type="spellEnd"/>
      <w:r w:rsidRPr="00453091">
        <w:rPr>
          <w:lang w:val="de-DE"/>
        </w:rPr>
        <w:t xml:space="preserve"> na </w:t>
      </w:r>
      <w:proofErr w:type="spellStart"/>
      <w:r w:rsidRPr="00453091">
        <w:rPr>
          <w:lang w:val="de-DE"/>
        </w:rPr>
        <w:t>modelu</w:t>
      </w:r>
      <w:proofErr w:type="spellEnd"/>
      <w:r w:rsidRPr="00453091">
        <w:rPr>
          <w:lang w:val="de-DE"/>
        </w:rPr>
        <w:t xml:space="preserve">; </w:t>
      </w:r>
    </w:p>
    <w:p w14:paraId="7A23200F" w14:textId="77777777" w:rsidR="00453091" w:rsidRPr="00C56545" w:rsidRDefault="0094572A" w:rsidP="00453091">
      <w:pPr>
        <w:pStyle w:val="RICAIPBULLETS"/>
        <w:rPr>
          <w:lang w:val="en-US"/>
        </w:rPr>
      </w:pPr>
      <w:proofErr w:type="spellStart"/>
      <w:r w:rsidRPr="00C56545">
        <w:rPr>
          <w:lang w:val="en-US"/>
        </w:rPr>
        <w:t>Zpracování</w:t>
      </w:r>
      <w:proofErr w:type="spellEnd"/>
      <w:r w:rsidRPr="00C56545">
        <w:rPr>
          <w:lang w:val="en-US"/>
        </w:rPr>
        <w:t xml:space="preserve"> </w:t>
      </w:r>
      <w:proofErr w:type="spellStart"/>
      <w:r w:rsidRPr="00C56545">
        <w:rPr>
          <w:lang w:val="en-US"/>
        </w:rPr>
        <w:t>dat</w:t>
      </w:r>
      <w:proofErr w:type="spellEnd"/>
      <w:r w:rsidRPr="00C56545">
        <w:rPr>
          <w:lang w:val="en-US"/>
        </w:rPr>
        <w:t xml:space="preserve"> </w:t>
      </w:r>
      <w:proofErr w:type="gramStart"/>
      <w:r w:rsidRPr="00C56545">
        <w:rPr>
          <w:lang w:val="en-US"/>
        </w:rPr>
        <w:t>a</w:t>
      </w:r>
      <w:proofErr w:type="gramEnd"/>
      <w:r w:rsidRPr="00C56545">
        <w:rPr>
          <w:lang w:val="en-US"/>
        </w:rPr>
        <w:t xml:space="preserve"> </w:t>
      </w:r>
      <w:proofErr w:type="spellStart"/>
      <w:r w:rsidRPr="00C56545">
        <w:rPr>
          <w:lang w:val="en-US"/>
        </w:rPr>
        <w:t>analýza</w:t>
      </w:r>
      <w:proofErr w:type="spellEnd"/>
      <w:r w:rsidRPr="00C56545">
        <w:rPr>
          <w:lang w:val="en-US"/>
        </w:rPr>
        <w:t xml:space="preserve"> </w:t>
      </w:r>
      <w:proofErr w:type="spellStart"/>
      <w:r w:rsidRPr="00C56545">
        <w:rPr>
          <w:lang w:val="en-US"/>
        </w:rPr>
        <w:t>vzorů</w:t>
      </w:r>
      <w:proofErr w:type="spellEnd"/>
      <w:r w:rsidRPr="00C56545">
        <w:rPr>
          <w:lang w:val="en-US"/>
        </w:rPr>
        <w:t xml:space="preserve">; </w:t>
      </w:r>
    </w:p>
    <w:p w14:paraId="0CF89C0A" w14:textId="48121E59" w:rsidR="0094572A" w:rsidRPr="00C56545" w:rsidRDefault="0094572A" w:rsidP="00453091">
      <w:pPr>
        <w:pStyle w:val="RICAIPBULLETS"/>
        <w:rPr>
          <w:lang w:val="en-US"/>
        </w:rPr>
      </w:pPr>
      <w:proofErr w:type="spellStart"/>
      <w:r w:rsidRPr="00C56545">
        <w:rPr>
          <w:lang w:val="en-US"/>
        </w:rPr>
        <w:t>Dolování</w:t>
      </w:r>
      <w:proofErr w:type="spellEnd"/>
      <w:r w:rsidRPr="00C56545">
        <w:rPr>
          <w:lang w:val="en-US"/>
        </w:rPr>
        <w:t xml:space="preserve"> </w:t>
      </w:r>
      <w:proofErr w:type="spellStart"/>
      <w:r w:rsidRPr="00C56545">
        <w:rPr>
          <w:lang w:val="en-US"/>
        </w:rPr>
        <w:t>dat</w:t>
      </w:r>
      <w:proofErr w:type="spellEnd"/>
      <w:r w:rsidRPr="00C56545">
        <w:rPr>
          <w:lang w:val="en-US"/>
        </w:rPr>
        <w:t xml:space="preserve"> v </w:t>
      </w:r>
      <w:proofErr w:type="spellStart"/>
      <w:r w:rsidR="005A60C2" w:rsidRPr="00C56545">
        <w:rPr>
          <w:lang w:val="en-US"/>
        </w:rPr>
        <w:t>rámci</w:t>
      </w:r>
      <w:proofErr w:type="spellEnd"/>
      <w:r w:rsidRPr="00C56545">
        <w:rPr>
          <w:lang w:val="en-US"/>
        </w:rPr>
        <w:t xml:space="preserve"> </w:t>
      </w:r>
      <w:proofErr w:type="spellStart"/>
      <w:r w:rsidRPr="00C56545">
        <w:rPr>
          <w:lang w:val="en-US"/>
        </w:rPr>
        <w:t>životního</w:t>
      </w:r>
      <w:proofErr w:type="spellEnd"/>
      <w:r w:rsidRPr="00C56545">
        <w:rPr>
          <w:lang w:val="en-US"/>
        </w:rPr>
        <w:t xml:space="preserve"> </w:t>
      </w:r>
      <w:proofErr w:type="spellStart"/>
      <w:r w:rsidRPr="00C56545">
        <w:rPr>
          <w:lang w:val="en-US"/>
        </w:rPr>
        <w:t>cyklu</w:t>
      </w:r>
      <w:proofErr w:type="spellEnd"/>
      <w:r w:rsidRPr="00C56545">
        <w:rPr>
          <w:lang w:val="en-US"/>
        </w:rPr>
        <w:t xml:space="preserve"> </w:t>
      </w:r>
      <w:proofErr w:type="spellStart"/>
      <w:r w:rsidRPr="00C56545">
        <w:rPr>
          <w:lang w:val="en-US"/>
        </w:rPr>
        <w:t>produktu</w:t>
      </w:r>
      <w:proofErr w:type="spellEnd"/>
      <w:r w:rsidRPr="00C56545">
        <w:rPr>
          <w:lang w:val="en-US"/>
        </w:rPr>
        <w:t>.</w:t>
      </w:r>
    </w:p>
    <w:p w14:paraId="4EC83400" w14:textId="77777777" w:rsidR="00453091" w:rsidRPr="00C56545" w:rsidRDefault="00453091" w:rsidP="005D07BC">
      <w:pPr>
        <w:pStyle w:val="RICAIPBODYTEXT"/>
        <w:jc w:val="both"/>
        <w:rPr>
          <w:lang w:val="en-US"/>
        </w:rPr>
      </w:pPr>
    </w:p>
    <w:p w14:paraId="1CEEB1BE" w14:textId="76A2634B" w:rsidR="0094572A" w:rsidRPr="00C56545" w:rsidRDefault="0094572A" w:rsidP="005D07BC">
      <w:pPr>
        <w:pStyle w:val="RICAIPBODYTEXT"/>
        <w:jc w:val="both"/>
        <w:rPr>
          <w:lang w:val="en-US"/>
        </w:rPr>
      </w:pPr>
      <w:proofErr w:type="spellStart"/>
      <w:r w:rsidRPr="00C56545">
        <w:rPr>
          <w:lang w:val="en-US"/>
        </w:rPr>
        <w:t>Laboratoř</w:t>
      </w:r>
      <w:proofErr w:type="spellEnd"/>
      <w:r w:rsidRPr="00C56545">
        <w:rPr>
          <w:lang w:val="en-US"/>
        </w:rPr>
        <w:t xml:space="preserve"> je </w:t>
      </w:r>
      <w:proofErr w:type="spellStart"/>
      <w:r w:rsidRPr="00C56545">
        <w:rPr>
          <w:lang w:val="en-US"/>
        </w:rPr>
        <w:t>současně</w:t>
      </w:r>
      <w:proofErr w:type="spellEnd"/>
      <w:r w:rsidRPr="00C56545">
        <w:rPr>
          <w:lang w:val="en-US"/>
        </w:rPr>
        <w:t xml:space="preserve"> </w:t>
      </w:r>
      <w:proofErr w:type="spellStart"/>
      <w:r w:rsidRPr="00C56545">
        <w:rPr>
          <w:lang w:val="en-US"/>
        </w:rPr>
        <w:t>využívána</w:t>
      </w:r>
      <w:proofErr w:type="spellEnd"/>
      <w:r w:rsidRPr="00C56545">
        <w:rPr>
          <w:lang w:val="en-US"/>
        </w:rPr>
        <w:t xml:space="preserve"> pro </w:t>
      </w:r>
      <w:proofErr w:type="spellStart"/>
      <w:r w:rsidRPr="00C56545">
        <w:rPr>
          <w:lang w:val="en-US"/>
        </w:rPr>
        <w:t>výukové</w:t>
      </w:r>
      <w:proofErr w:type="spellEnd"/>
      <w:r w:rsidRPr="00C56545">
        <w:rPr>
          <w:lang w:val="en-US"/>
        </w:rPr>
        <w:t xml:space="preserve"> a</w:t>
      </w:r>
      <w:r w:rsidR="005A60C2" w:rsidRPr="00C56545">
        <w:rPr>
          <w:lang w:val="en-US"/>
        </w:rPr>
        <w:t xml:space="preserve"> </w:t>
      </w:r>
      <w:proofErr w:type="spellStart"/>
      <w:r w:rsidR="005A60C2" w:rsidRPr="00C56545">
        <w:rPr>
          <w:lang w:val="en-US"/>
        </w:rPr>
        <w:t>tréninkové</w:t>
      </w:r>
      <w:proofErr w:type="spellEnd"/>
      <w:r w:rsidRPr="00C56545">
        <w:rPr>
          <w:lang w:val="en-US"/>
        </w:rPr>
        <w:t xml:space="preserve"> </w:t>
      </w:r>
      <w:proofErr w:type="spellStart"/>
      <w:r w:rsidRPr="00C56545">
        <w:rPr>
          <w:lang w:val="en-US"/>
        </w:rPr>
        <w:t>aktivity</w:t>
      </w:r>
      <w:proofErr w:type="spellEnd"/>
      <w:r w:rsidRPr="00C56545">
        <w:rPr>
          <w:lang w:val="en-US"/>
        </w:rPr>
        <w:t xml:space="preserve"> v </w:t>
      </w:r>
      <w:proofErr w:type="spellStart"/>
      <w:r w:rsidRPr="00C56545">
        <w:rPr>
          <w:lang w:val="en-US"/>
        </w:rPr>
        <w:t>rámci</w:t>
      </w:r>
      <w:proofErr w:type="spellEnd"/>
      <w:r w:rsidRPr="00C56545">
        <w:rPr>
          <w:lang w:val="en-US"/>
        </w:rPr>
        <w:t xml:space="preserve"> </w:t>
      </w:r>
      <w:proofErr w:type="spellStart"/>
      <w:r w:rsidRPr="00C56545">
        <w:rPr>
          <w:lang w:val="en-US"/>
        </w:rPr>
        <w:t>činnosti</w:t>
      </w:r>
      <w:proofErr w:type="spellEnd"/>
      <w:r w:rsidRPr="00C56545">
        <w:rPr>
          <w:lang w:val="en-US"/>
        </w:rPr>
        <w:t xml:space="preserve"> </w:t>
      </w:r>
      <w:proofErr w:type="spellStart"/>
      <w:r w:rsidRPr="00C56545">
        <w:rPr>
          <w:lang w:val="en-US"/>
        </w:rPr>
        <w:t>Fakulty</w:t>
      </w:r>
      <w:proofErr w:type="spellEnd"/>
      <w:r w:rsidRPr="00C56545">
        <w:rPr>
          <w:lang w:val="en-US"/>
        </w:rPr>
        <w:t xml:space="preserve"> </w:t>
      </w:r>
      <w:proofErr w:type="spellStart"/>
      <w:r w:rsidRPr="00C56545">
        <w:rPr>
          <w:lang w:val="en-US"/>
        </w:rPr>
        <w:t>strojní</w:t>
      </w:r>
      <w:proofErr w:type="spellEnd"/>
      <w:r w:rsidR="005D07BC" w:rsidRPr="00C56545">
        <w:rPr>
          <w:lang w:val="en-US"/>
        </w:rPr>
        <w:t xml:space="preserve"> ČVUT v </w:t>
      </w:r>
      <w:proofErr w:type="spellStart"/>
      <w:r w:rsidR="005D07BC" w:rsidRPr="00C56545">
        <w:rPr>
          <w:lang w:val="en-US"/>
        </w:rPr>
        <w:t>Praze</w:t>
      </w:r>
      <w:proofErr w:type="spellEnd"/>
      <w:r w:rsidR="005D07BC" w:rsidRPr="00C56545">
        <w:rPr>
          <w:lang w:val="en-US"/>
        </w:rPr>
        <w:t>.</w:t>
      </w:r>
    </w:p>
    <w:p w14:paraId="375E1222" w14:textId="3B0C28F1" w:rsidR="0094572A" w:rsidRPr="00C56545" w:rsidRDefault="0094572A" w:rsidP="00894895">
      <w:pPr>
        <w:pStyle w:val="RICAIPBODYTEXT"/>
        <w:rPr>
          <w:lang w:val="en-US"/>
        </w:rPr>
      </w:pPr>
    </w:p>
    <w:p w14:paraId="5C8B6B75" w14:textId="77777777" w:rsidR="004C0365" w:rsidRPr="00C56545" w:rsidRDefault="004C0365" w:rsidP="00894895">
      <w:pPr>
        <w:pStyle w:val="RICAIPBODYTEXT"/>
        <w:rPr>
          <w:lang w:val="en-US"/>
        </w:rPr>
      </w:pPr>
    </w:p>
    <w:p w14:paraId="737D630D" w14:textId="77777777" w:rsidR="0094572A" w:rsidRPr="00C56545" w:rsidRDefault="0094572A">
      <w:pPr>
        <w:spacing w:after="160" w:line="259" w:lineRule="auto"/>
        <w:rPr>
          <w:rFonts w:ascii="Arial" w:eastAsia="Times New Roman" w:hAnsi="Arial" w:cs="Arial"/>
          <w:b/>
          <w:color w:val="0B4797"/>
          <w:sz w:val="24"/>
          <w:szCs w:val="24"/>
          <w:lang w:val="en-US" w:eastAsia="en-US"/>
        </w:rPr>
      </w:pPr>
      <w:r w:rsidRPr="00C56545">
        <w:rPr>
          <w:rFonts w:ascii="Arial" w:eastAsia="Times New Roman" w:hAnsi="Arial" w:cs="Arial"/>
          <w:b/>
          <w:color w:val="0B4797"/>
          <w:sz w:val="24"/>
          <w:szCs w:val="24"/>
          <w:lang w:val="en-US" w:eastAsia="en-US"/>
        </w:rPr>
        <w:br w:type="page"/>
      </w:r>
    </w:p>
    <w:p w14:paraId="2FF4F709" w14:textId="0BB80B24" w:rsidR="005D07BC" w:rsidRPr="0040096E" w:rsidRDefault="009A453A" w:rsidP="00894895">
      <w:pPr>
        <w:spacing w:line="240" w:lineRule="auto"/>
        <w:jc w:val="both"/>
        <w:rPr>
          <w:rFonts w:ascii="Arial" w:eastAsia="Times New Roman" w:hAnsi="Arial" w:cs="Arial"/>
          <w:b/>
          <w:color w:val="0B4797"/>
          <w:sz w:val="24"/>
          <w:szCs w:val="24"/>
          <w:lang w:val="en-US" w:eastAsia="en-US"/>
        </w:rPr>
      </w:pPr>
      <w:r>
        <w:rPr>
          <w:rFonts w:ascii="Arial" w:hAnsi="Arial" w:cs="Arial"/>
          <w:noProof/>
          <w:sz w:val="18"/>
        </w:rPr>
        <w:lastRenderedPageBreak/>
        <w:drawing>
          <wp:anchor distT="0" distB="0" distL="114300" distR="114300" simplePos="0" relativeHeight="251673600" behindDoc="0" locked="0" layoutInCell="1" allowOverlap="1" wp14:anchorId="2F731B36" wp14:editId="35813F95">
            <wp:simplePos x="0" y="0"/>
            <wp:positionH relativeFrom="margin">
              <wp:align>right</wp:align>
            </wp:positionH>
            <wp:positionV relativeFrom="paragraph">
              <wp:posOffset>-325755</wp:posOffset>
            </wp:positionV>
            <wp:extent cx="1390650" cy="499453"/>
            <wp:effectExtent l="0" t="0" r="0" b="0"/>
            <wp:wrapNone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logo_CIIRC (1)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499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1CA" w:rsidRPr="0040096E">
        <w:rPr>
          <w:rFonts w:ascii="Arial" w:eastAsia="Times New Roman" w:hAnsi="Arial" w:cs="Arial"/>
          <w:b/>
          <w:color w:val="0B4797"/>
          <w:sz w:val="24"/>
          <w:szCs w:val="24"/>
          <w:lang w:val="en-US" w:eastAsia="en-US"/>
        </w:rPr>
        <w:t>CIIRC ČVUT</w:t>
      </w:r>
      <w:r w:rsidR="0040096E" w:rsidRPr="0040096E">
        <w:rPr>
          <w:rFonts w:ascii="Arial" w:eastAsia="Times New Roman" w:hAnsi="Arial" w:cs="Arial"/>
          <w:b/>
          <w:color w:val="0B4797"/>
          <w:sz w:val="24"/>
          <w:szCs w:val="24"/>
          <w:lang w:val="en-US" w:eastAsia="en-US"/>
        </w:rPr>
        <w:t xml:space="preserve"> – www.ciirc.c</w:t>
      </w:r>
      <w:r w:rsidR="0040096E">
        <w:rPr>
          <w:rFonts w:ascii="Arial" w:eastAsia="Times New Roman" w:hAnsi="Arial" w:cs="Arial"/>
          <w:b/>
          <w:color w:val="0B4797"/>
          <w:sz w:val="24"/>
          <w:szCs w:val="24"/>
          <w:lang w:val="en-US" w:eastAsia="en-US"/>
        </w:rPr>
        <w:t>vut.cz</w:t>
      </w:r>
    </w:p>
    <w:p w14:paraId="5B685B69" w14:textId="2E901D1A" w:rsidR="00894895" w:rsidRPr="00C56545" w:rsidRDefault="00894895" w:rsidP="00387749">
      <w:pPr>
        <w:pStyle w:val="RICAIPBODYTEXT"/>
        <w:spacing w:line="260" w:lineRule="exact"/>
        <w:jc w:val="both"/>
        <w:rPr>
          <w:lang w:val="en-US"/>
        </w:rPr>
      </w:pPr>
      <w:r w:rsidRPr="00C56545">
        <w:rPr>
          <w:lang w:val="en-US"/>
        </w:rPr>
        <w:t xml:space="preserve">je </w:t>
      </w:r>
      <w:proofErr w:type="spellStart"/>
      <w:r w:rsidRPr="00C56545">
        <w:rPr>
          <w:lang w:val="en-US"/>
        </w:rPr>
        <w:t>moderní</w:t>
      </w:r>
      <w:proofErr w:type="spellEnd"/>
      <w:r w:rsidRPr="00C56545">
        <w:rPr>
          <w:lang w:val="en-US"/>
        </w:rPr>
        <w:t xml:space="preserve"> </w:t>
      </w:r>
      <w:proofErr w:type="spellStart"/>
      <w:r w:rsidRPr="00C56545">
        <w:rPr>
          <w:lang w:val="en-US"/>
        </w:rPr>
        <w:t>vědecko-výzkumný</w:t>
      </w:r>
      <w:proofErr w:type="spellEnd"/>
      <w:r w:rsidRPr="00C56545">
        <w:rPr>
          <w:lang w:val="en-US"/>
        </w:rPr>
        <w:t xml:space="preserve"> </w:t>
      </w:r>
      <w:proofErr w:type="spellStart"/>
      <w:r w:rsidRPr="00C56545">
        <w:rPr>
          <w:lang w:val="en-US"/>
        </w:rPr>
        <w:t>ústav</w:t>
      </w:r>
      <w:proofErr w:type="spellEnd"/>
      <w:r w:rsidRPr="00C56545">
        <w:rPr>
          <w:lang w:val="en-US"/>
        </w:rPr>
        <w:t xml:space="preserve"> </w:t>
      </w:r>
      <w:proofErr w:type="spellStart"/>
      <w:r w:rsidRPr="00C56545">
        <w:rPr>
          <w:lang w:val="en-US"/>
        </w:rPr>
        <w:t>Českého</w:t>
      </w:r>
      <w:proofErr w:type="spellEnd"/>
      <w:r w:rsidRPr="00C56545">
        <w:rPr>
          <w:lang w:val="en-US"/>
        </w:rPr>
        <w:t xml:space="preserve"> </w:t>
      </w:r>
      <w:proofErr w:type="spellStart"/>
      <w:r w:rsidRPr="00C56545">
        <w:rPr>
          <w:lang w:val="en-US"/>
        </w:rPr>
        <w:t>vysokého</w:t>
      </w:r>
      <w:proofErr w:type="spellEnd"/>
      <w:r w:rsidRPr="00C56545">
        <w:rPr>
          <w:lang w:val="en-US"/>
        </w:rPr>
        <w:t xml:space="preserve"> </w:t>
      </w:r>
      <w:proofErr w:type="spellStart"/>
      <w:r w:rsidRPr="00C56545">
        <w:rPr>
          <w:lang w:val="en-US"/>
        </w:rPr>
        <w:t>učení</w:t>
      </w:r>
      <w:proofErr w:type="spellEnd"/>
      <w:r w:rsidRPr="00C56545">
        <w:rPr>
          <w:lang w:val="en-US"/>
        </w:rPr>
        <w:t xml:space="preserve"> </w:t>
      </w:r>
      <w:proofErr w:type="spellStart"/>
      <w:r w:rsidRPr="00C56545">
        <w:rPr>
          <w:lang w:val="en-US"/>
        </w:rPr>
        <w:t>technického</w:t>
      </w:r>
      <w:proofErr w:type="spellEnd"/>
      <w:r w:rsidRPr="00C56545">
        <w:rPr>
          <w:lang w:val="en-US"/>
        </w:rPr>
        <w:t xml:space="preserve"> v </w:t>
      </w:r>
      <w:proofErr w:type="spellStart"/>
      <w:r w:rsidRPr="00C56545">
        <w:rPr>
          <w:lang w:val="en-US"/>
        </w:rPr>
        <w:t>Praze</w:t>
      </w:r>
      <w:proofErr w:type="spellEnd"/>
      <w:r w:rsidRPr="00C56545">
        <w:rPr>
          <w:lang w:val="en-US"/>
        </w:rPr>
        <w:t xml:space="preserve">, </w:t>
      </w:r>
      <w:proofErr w:type="spellStart"/>
      <w:r w:rsidRPr="00C56545">
        <w:rPr>
          <w:lang w:val="en-US"/>
        </w:rPr>
        <w:t>který</w:t>
      </w:r>
      <w:proofErr w:type="spellEnd"/>
      <w:r w:rsidRPr="00C56545">
        <w:rPr>
          <w:lang w:val="en-US"/>
        </w:rPr>
        <w:t xml:space="preserve"> </w:t>
      </w:r>
      <w:proofErr w:type="spellStart"/>
      <w:r w:rsidRPr="00C56545">
        <w:rPr>
          <w:lang w:val="en-US"/>
        </w:rPr>
        <w:t>spojuje</w:t>
      </w:r>
      <w:proofErr w:type="spellEnd"/>
      <w:r w:rsidRPr="00C56545">
        <w:rPr>
          <w:lang w:val="en-US"/>
        </w:rPr>
        <w:t xml:space="preserve"> </w:t>
      </w:r>
      <w:proofErr w:type="spellStart"/>
      <w:r w:rsidRPr="00C56545">
        <w:rPr>
          <w:lang w:val="en-US"/>
        </w:rPr>
        <w:t>excelentní</w:t>
      </w:r>
      <w:proofErr w:type="spellEnd"/>
      <w:r w:rsidRPr="00C56545">
        <w:rPr>
          <w:lang w:val="en-US"/>
        </w:rPr>
        <w:t xml:space="preserve"> </w:t>
      </w:r>
      <w:proofErr w:type="spellStart"/>
      <w:r w:rsidRPr="00C56545">
        <w:rPr>
          <w:lang w:val="en-US"/>
        </w:rPr>
        <w:t>výzkumné</w:t>
      </w:r>
      <w:proofErr w:type="spellEnd"/>
      <w:r w:rsidRPr="00C56545">
        <w:rPr>
          <w:lang w:val="en-US"/>
        </w:rPr>
        <w:t xml:space="preserve"> </w:t>
      </w:r>
      <w:proofErr w:type="spellStart"/>
      <w:r w:rsidRPr="00C56545">
        <w:rPr>
          <w:lang w:val="en-US"/>
        </w:rPr>
        <w:t>týmy</w:t>
      </w:r>
      <w:proofErr w:type="spellEnd"/>
      <w:r w:rsidRPr="00C56545">
        <w:rPr>
          <w:lang w:val="en-US"/>
        </w:rPr>
        <w:t xml:space="preserve">, </w:t>
      </w:r>
      <w:proofErr w:type="spellStart"/>
      <w:r w:rsidRPr="00C56545">
        <w:rPr>
          <w:lang w:val="en-US"/>
        </w:rPr>
        <w:t>mladé</w:t>
      </w:r>
      <w:proofErr w:type="spellEnd"/>
      <w:r w:rsidRPr="00C56545">
        <w:rPr>
          <w:lang w:val="en-US"/>
        </w:rPr>
        <w:t xml:space="preserve"> </w:t>
      </w:r>
      <w:proofErr w:type="spellStart"/>
      <w:r w:rsidRPr="00C56545">
        <w:rPr>
          <w:lang w:val="en-US"/>
        </w:rPr>
        <w:t>talenty</w:t>
      </w:r>
      <w:proofErr w:type="spellEnd"/>
      <w:r w:rsidRPr="00C56545">
        <w:rPr>
          <w:lang w:val="en-US"/>
        </w:rPr>
        <w:t xml:space="preserve"> a </w:t>
      </w:r>
      <w:proofErr w:type="spellStart"/>
      <w:r w:rsidRPr="00C56545">
        <w:rPr>
          <w:lang w:val="en-US"/>
        </w:rPr>
        <w:t>unikátní</w:t>
      </w:r>
      <w:proofErr w:type="spellEnd"/>
      <w:r w:rsidRPr="00C56545">
        <w:rPr>
          <w:lang w:val="en-US"/>
        </w:rPr>
        <w:t xml:space="preserve"> know-how s </w:t>
      </w:r>
      <w:proofErr w:type="spellStart"/>
      <w:r w:rsidRPr="00C56545">
        <w:rPr>
          <w:lang w:val="en-US"/>
        </w:rPr>
        <w:t>cílem</w:t>
      </w:r>
      <w:proofErr w:type="spellEnd"/>
      <w:r w:rsidRPr="00C56545">
        <w:rPr>
          <w:lang w:val="en-US"/>
        </w:rPr>
        <w:t xml:space="preserve"> </w:t>
      </w:r>
      <w:proofErr w:type="spellStart"/>
      <w:r w:rsidRPr="00C56545">
        <w:rPr>
          <w:lang w:val="en-US"/>
        </w:rPr>
        <w:t>posouvat</w:t>
      </w:r>
      <w:proofErr w:type="spellEnd"/>
      <w:r w:rsidRPr="00C56545">
        <w:rPr>
          <w:lang w:val="en-US"/>
        </w:rPr>
        <w:t xml:space="preserve"> </w:t>
      </w:r>
      <w:proofErr w:type="spellStart"/>
      <w:r w:rsidRPr="00C56545">
        <w:rPr>
          <w:lang w:val="en-US"/>
        </w:rPr>
        <w:t>technologické</w:t>
      </w:r>
      <w:proofErr w:type="spellEnd"/>
      <w:r w:rsidRPr="00C56545">
        <w:rPr>
          <w:lang w:val="en-US"/>
        </w:rPr>
        <w:t xml:space="preserve"> </w:t>
      </w:r>
      <w:proofErr w:type="spellStart"/>
      <w:r w:rsidRPr="00C56545">
        <w:rPr>
          <w:lang w:val="en-US"/>
        </w:rPr>
        <w:t>hranice</w:t>
      </w:r>
      <w:proofErr w:type="spellEnd"/>
      <w:r w:rsidRPr="00C56545">
        <w:rPr>
          <w:lang w:val="en-US"/>
        </w:rPr>
        <w:t xml:space="preserve"> a </w:t>
      </w:r>
      <w:proofErr w:type="spellStart"/>
      <w:r w:rsidRPr="00C56545">
        <w:rPr>
          <w:lang w:val="en-US"/>
        </w:rPr>
        <w:t>navázat</w:t>
      </w:r>
      <w:proofErr w:type="spellEnd"/>
      <w:r w:rsidRPr="00C56545">
        <w:rPr>
          <w:lang w:val="en-US"/>
        </w:rPr>
        <w:t xml:space="preserve"> </w:t>
      </w:r>
      <w:proofErr w:type="spellStart"/>
      <w:r w:rsidRPr="00C56545">
        <w:rPr>
          <w:lang w:val="en-US"/>
        </w:rPr>
        <w:t>na</w:t>
      </w:r>
      <w:proofErr w:type="spellEnd"/>
      <w:r w:rsidRPr="00C56545">
        <w:rPr>
          <w:lang w:val="en-US"/>
        </w:rPr>
        <w:t xml:space="preserve"> to </w:t>
      </w:r>
      <w:proofErr w:type="spellStart"/>
      <w:r w:rsidRPr="00C56545">
        <w:rPr>
          <w:lang w:val="en-US"/>
        </w:rPr>
        <w:t>nejlepší</w:t>
      </w:r>
      <w:proofErr w:type="spellEnd"/>
      <w:r w:rsidRPr="00C56545">
        <w:rPr>
          <w:lang w:val="en-US"/>
        </w:rPr>
        <w:t xml:space="preserve"> z </w:t>
      </w:r>
      <w:proofErr w:type="spellStart"/>
      <w:r w:rsidRPr="00C56545">
        <w:rPr>
          <w:lang w:val="en-US"/>
        </w:rPr>
        <w:t>tradic</w:t>
      </w:r>
      <w:proofErr w:type="spellEnd"/>
      <w:r w:rsidRPr="00C56545">
        <w:rPr>
          <w:lang w:val="en-US"/>
        </w:rPr>
        <w:t xml:space="preserve"> </w:t>
      </w:r>
      <w:proofErr w:type="spellStart"/>
      <w:r w:rsidRPr="00C56545">
        <w:rPr>
          <w:lang w:val="en-US"/>
        </w:rPr>
        <w:t>českého</w:t>
      </w:r>
      <w:proofErr w:type="spellEnd"/>
      <w:r w:rsidRPr="00C56545">
        <w:rPr>
          <w:lang w:val="en-US"/>
        </w:rPr>
        <w:t xml:space="preserve"> </w:t>
      </w:r>
      <w:proofErr w:type="spellStart"/>
      <w:r w:rsidRPr="00C56545">
        <w:rPr>
          <w:lang w:val="en-US"/>
        </w:rPr>
        <w:t>technického</w:t>
      </w:r>
      <w:proofErr w:type="spellEnd"/>
      <w:r w:rsidRPr="00C56545">
        <w:rPr>
          <w:lang w:val="en-US"/>
        </w:rPr>
        <w:t xml:space="preserve"> </w:t>
      </w:r>
      <w:proofErr w:type="spellStart"/>
      <w:r w:rsidRPr="00C56545">
        <w:rPr>
          <w:lang w:val="en-US"/>
        </w:rPr>
        <w:t>vzdělávání</w:t>
      </w:r>
      <w:proofErr w:type="spellEnd"/>
      <w:r w:rsidRPr="00C56545">
        <w:rPr>
          <w:lang w:val="en-US"/>
        </w:rPr>
        <w:t xml:space="preserve">. </w:t>
      </w:r>
      <w:proofErr w:type="spellStart"/>
      <w:r w:rsidRPr="00C56545">
        <w:rPr>
          <w:lang w:val="en-US"/>
        </w:rPr>
        <w:t>Těžiště</w:t>
      </w:r>
      <w:proofErr w:type="spellEnd"/>
      <w:r w:rsidRPr="00C56545">
        <w:rPr>
          <w:lang w:val="en-US"/>
        </w:rPr>
        <w:t xml:space="preserve"> </w:t>
      </w:r>
      <w:proofErr w:type="spellStart"/>
      <w:r w:rsidRPr="00C56545">
        <w:rPr>
          <w:lang w:val="en-US"/>
        </w:rPr>
        <w:t>výzkumné</w:t>
      </w:r>
      <w:proofErr w:type="spellEnd"/>
      <w:r w:rsidRPr="00C56545">
        <w:rPr>
          <w:lang w:val="en-US"/>
        </w:rPr>
        <w:t xml:space="preserve"> </w:t>
      </w:r>
      <w:proofErr w:type="spellStart"/>
      <w:r w:rsidRPr="00C56545">
        <w:rPr>
          <w:lang w:val="en-US"/>
        </w:rPr>
        <w:t>práce</w:t>
      </w:r>
      <w:proofErr w:type="spellEnd"/>
      <w:r w:rsidRPr="00C56545">
        <w:rPr>
          <w:lang w:val="en-US"/>
        </w:rPr>
        <w:t xml:space="preserve"> CIIRC ČVUT se </w:t>
      </w:r>
      <w:proofErr w:type="spellStart"/>
      <w:r w:rsidRPr="00C56545">
        <w:rPr>
          <w:lang w:val="en-US"/>
        </w:rPr>
        <w:t>zaměřuje</w:t>
      </w:r>
      <w:proofErr w:type="spellEnd"/>
      <w:r w:rsidRPr="00C56545">
        <w:rPr>
          <w:lang w:val="en-US"/>
        </w:rPr>
        <w:t xml:space="preserve"> </w:t>
      </w:r>
      <w:proofErr w:type="spellStart"/>
      <w:r w:rsidRPr="00C56545">
        <w:rPr>
          <w:lang w:val="en-US"/>
        </w:rPr>
        <w:t>na</w:t>
      </w:r>
      <w:proofErr w:type="spellEnd"/>
      <w:r w:rsidRPr="00C56545">
        <w:rPr>
          <w:lang w:val="en-US"/>
        </w:rPr>
        <w:t xml:space="preserve"> </w:t>
      </w:r>
      <w:proofErr w:type="spellStart"/>
      <w:r w:rsidRPr="00C56545">
        <w:rPr>
          <w:lang w:val="en-US"/>
        </w:rPr>
        <w:t>čtyři</w:t>
      </w:r>
      <w:proofErr w:type="spellEnd"/>
      <w:r w:rsidRPr="00C56545">
        <w:rPr>
          <w:lang w:val="en-US"/>
        </w:rPr>
        <w:t xml:space="preserve"> </w:t>
      </w:r>
      <w:proofErr w:type="spellStart"/>
      <w:r w:rsidRPr="00C56545">
        <w:rPr>
          <w:lang w:val="en-US"/>
        </w:rPr>
        <w:t>základní</w:t>
      </w:r>
      <w:proofErr w:type="spellEnd"/>
      <w:r w:rsidRPr="00C56545">
        <w:rPr>
          <w:lang w:val="en-US"/>
        </w:rPr>
        <w:t xml:space="preserve"> </w:t>
      </w:r>
      <w:proofErr w:type="spellStart"/>
      <w:r w:rsidRPr="00C56545">
        <w:rPr>
          <w:lang w:val="en-US"/>
        </w:rPr>
        <w:t>pilíře</w:t>
      </w:r>
      <w:proofErr w:type="spellEnd"/>
      <w:r w:rsidRPr="00C56545">
        <w:rPr>
          <w:lang w:val="en-US"/>
        </w:rPr>
        <w:t xml:space="preserve">: </w:t>
      </w:r>
      <w:proofErr w:type="spellStart"/>
      <w:r w:rsidRPr="00C56545">
        <w:rPr>
          <w:lang w:val="en-US"/>
        </w:rPr>
        <w:t>průmysl</w:t>
      </w:r>
      <w:proofErr w:type="spellEnd"/>
      <w:r w:rsidRPr="00C56545">
        <w:rPr>
          <w:lang w:val="en-US"/>
        </w:rPr>
        <w:t xml:space="preserve">, </w:t>
      </w:r>
      <w:proofErr w:type="spellStart"/>
      <w:r w:rsidRPr="00C56545">
        <w:rPr>
          <w:lang w:val="en-US"/>
        </w:rPr>
        <w:t>energetiku</w:t>
      </w:r>
      <w:proofErr w:type="spellEnd"/>
      <w:r w:rsidRPr="00C56545">
        <w:rPr>
          <w:lang w:val="en-US"/>
        </w:rPr>
        <w:t xml:space="preserve">, </w:t>
      </w:r>
      <w:proofErr w:type="spellStart"/>
      <w:r w:rsidRPr="00C56545">
        <w:rPr>
          <w:lang w:val="en-US"/>
        </w:rPr>
        <w:t>chytrá</w:t>
      </w:r>
      <w:proofErr w:type="spellEnd"/>
      <w:r w:rsidRPr="00C56545">
        <w:rPr>
          <w:lang w:val="en-US"/>
        </w:rPr>
        <w:t xml:space="preserve"> města a </w:t>
      </w:r>
      <w:proofErr w:type="spellStart"/>
      <w:r w:rsidRPr="00C56545">
        <w:rPr>
          <w:lang w:val="en-US"/>
        </w:rPr>
        <w:t>zdravou</w:t>
      </w:r>
      <w:proofErr w:type="spellEnd"/>
      <w:r w:rsidRPr="00C56545">
        <w:rPr>
          <w:lang w:val="en-US"/>
        </w:rPr>
        <w:t xml:space="preserve"> </w:t>
      </w:r>
      <w:proofErr w:type="spellStart"/>
      <w:r w:rsidRPr="00C56545">
        <w:rPr>
          <w:lang w:val="en-US"/>
        </w:rPr>
        <w:t>společnost</w:t>
      </w:r>
      <w:proofErr w:type="spellEnd"/>
      <w:r w:rsidRPr="00C56545">
        <w:rPr>
          <w:lang w:val="en-US"/>
        </w:rPr>
        <w:t xml:space="preserve">, a to </w:t>
      </w:r>
      <w:proofErr w:type="spellStart"/>
      <w:r w:rsidRPr="00C56545">
        <w:rPr>
          <w:lang w:val="en-US"/>
        </w:rPr>
        <w:t>jak</w:t>
      </w:r>
      <w:proofErr w:type="spellEnd"/>
      <w:r w:rsidRPr="00C56545">
        <w:rPr>
          <w:lang w:val="en-US"/>
        </w:rPr>
        <w:t xml:space="preserve"> v </w:t>
      </w:r>
      <w:proofErr w:type="spellStart"/>
      <w:r w:rsidRPr="00C56545">
        <w:rPr>
          <w:lang w:val="en-US"/>
        </w:rPr>
        <w:t>základním</w:t>
      </w:r>
      <w:proofErr w:type="spellEnd"/>
      <w:r w:rsidRPr="00C56545">
        <w:rPr>
          <w:lang w:val="en-US"/>
        </w:rPr>
        <w:t xml:space="preserve">, </w:t>
      </w:r>
      <w:proofErr w:type="spellStart"/>
      <w:r w:rsidRPr="00C56545">
        <w:rPr>
          <w:lang w:val="en-US"/>
        </w:rPr>
        <w:t>tak</w:t>
      </w:r>
      <w:proofErr w:type="spellEnd"/>
      <w:r w:rsidRPr="00C56545">
        <w:rPr>
          <w:lang w:val="en-US"/>
        </w:rPr>
        <w:t xml:space="preserve"> </w:t>
      </w:r>
      <w:proofErr w:type="spellStart"/>
      <w:r w:rsidRPr="00C56545">
        <w:rPr>
          <w:lang w:val="en-US"/>
        </w:rPr>
        <w:t>aplikovaném</w:t>
      </w:r>
      <w:proofErr w:type="spellEnd"/>
      <w:r w:rsidRPr="00C56545">
        <w:rPr>
          <w:lang w:val="en-US"/>
        </w:rPr>
        <w:t xml:space="preserve"> </w:t>
      </w:r>
      <w:proofErr w:type="spellStart"/>
      <w:r w:rsidRPr="00C56545">
        <w:rPr>
          <w:lang w:val="en-US"/>
        </w:rPr>
        <w:t>výzkumu</w:t>
      </w:r>
      <w:proofErr w:type="spellEnd"/>
      <w:r w:rsidRPr="00C56545">
        <w:rPr>
          <w:lang w:val="en-US"/>
        </w:rPr>
        <w:t xml:space="preserve">. CIIRC ČVUT </w:t>
      </w:r>
      <w:proofErr w:type="spellStart"/>
      <w:r w:rsidRPr="00C56545">
        <w:rPr>
          <w:lang w:val="en-US"/>
        </w:rPr>
        <w:t>byl</w:t>
      </w:r>
      <w:proofErr w:type="spellEnd"/>
      <w:r w:rsidRPr="00C56545">
        <w:rPr>
          <w:lang w:val="en-US"/>
        </w:rPr>
        <w:t xml:space="preserve"> </w:t>
      </w:r>
      <w:proofErr w:type="spellStart"/>
      <w:r w:rsidRPr="00C56545">
        <w:rPr>
          <w:lang w:val="en-US"/>
        </w:rPr>
        <w:t>založen</w:t>
      </w:r>
      <w:proofErr w:type="spellEnd"/>
      <w:r w:rsidRPr="00C56545">
        <w:rPr>
          <w:lang w:val="en-US"/>
        </w:rPr>
        <w:t xml:space="preserve"> v </w:t>
      </w:r>
      <w:proofErr w:type="spellStart"/>
      <w:r w:rsidRPr="00C56545">
        <w:rPr>
          <w:lang w:val="en-US"/>
        </w:rPr>
        <w:t>roce</w:t>
      </w:r>
      <w:proofErr w:type="spellEnd"/>
      <w:r w:rsidRPr="00C56545">
        <w:rPr>
          <w:lang w:val="en-US"/>
        </w:rPr>
        <w:t xml:space="preserve"> 2013, </w:t>
      </w:r>
      <w:proofErr w:type="spellStart"/>
      <w:r w:rsidRPr="00C56545">
        <w:rPr>
          <w:lang w:val="en-US"/>
        </w:rPr>
        <w:t>přičemž</w:t>
      </w:r>
      <w:proofErr w:type="spellEnd"/>
      <w:r w:rsidRPr="00C56545">
        <w:rPr>
          <w:lang w:val="en-US"/>
        </w:rPr>
        <w:t xml:space="preserve"> </w:t>
      </w:r>
      <w:proofErr w:type="spellStart"/>
      <w:r w:rsidRPr="00C56545">
        <w:rPr>
          <w:lang w:val="en-US"/>
        </w:rPr>
        <w:t>plný</w:t>
      </w:r>
      <w:proofErr w:type="spellEnd"/>
      <w:r w:rsidRPr="00C56545">
        <w:rPr>
          <w:lang w:val="en-US"/>
        </w:rPr>
        <w:t xml:space="preserve"> </w:t>
      </w:r>
      <w:proofErr w:type="spellStart"/>
      <w:r w:rsidRPr="00C56545">
        <w:rPr>
          <w:lang w:val="en-US"/>
        </w:rPr>
        <w:t>provoz</w:t>
      </w:r>
      <w:proofErr w:type="spellEnd"/>
      <w:r w:rsidRPr="00C56545">
        <w:rPr>
          <w:lang w:val="en-US"/>
        </w:rPr>
        <w:t xml:space="preserve"> </w:t>
      </w:r>
      <w:proofErr w:type="spellStart"/>
      <w:r w:rsidRPr="00C56545">
        <w:rPr>
          <w:lang w:val="en-US"/>
        </w:rPr>
        <w:t>zahájil</w:t>
      </w:r>
      <w:proofErr w:type="spellEnd"/>
      <w:r w:rsidRPr="00C56545">
        <w:rPr>
          <w:lang w:val="en-US"/>
        </w:rPr>
        <w:t xml:space="preserve"> v </w:t>
      </w:r>
      <w:proofErr w:type="spellStart"/>
      <w:r w:rsidRPr="00C56545">
        <w:rPr>
          <w:lang w:val="en-US"/>
        </w:rPr>
        <w:t>polovině</w:t>
      </w:r>
      <w:proofErr w:type="spellEnd"/>
      <w:r w:rsidRPr="00C56545">
        <w:rPr>
          <w:lang w:val="en-US"/>
        </w:rPr>
        <w:t xml:space="preserve"> </w:t>
      </w:r>
      <w:proofErr w:type="spellStart"/>
      <w:r w:rsidRPr="00C56545">
        <w:rPr>
          <w:lang w:val="en-US"/>
        </w:rPr>
        <w:t>roku</w:t>
      </w:r>
      <w:proofErr w:type="spellEnd"/>
      <w:r w:rsidRPr="00C56545">
        <w:rPr>
          <w:lang w:val="en-US"/>
        </w:rPr>
        <w:t xml:space="preserve"> 2017 v </w:t>
      </w:r>
      <w:proofErr w:type="spellStart"/>
      <w:r w:rsidRPr="00C56545">
        <w:rPr>
          <w:lang w:val="en-US"/>
        </w:rPr>
        <w:t>nově</w:t>
      </w:r>
      <w:proofErr w:type="spellEnd"/>
      <w:r w:rsidRPr="00C56545">
        <w:rPr>
          <w:lang w:val="en-US"/>
        </w:rPr>
        <w:t xml:space="preserve"> </w:t>
      </w:r>
      <w:proofErr w:type="spellStart"/>
      <w:r w:rsidRPr="00C56545">
        <w:rPr>
          <w:lang w:val="en-US"/>
        </w:rPr>
        <w:t>postavené</w:t>
      </w:r>
      <w:proofErr w:type="spellEnd"/>
      <w:r w:rsidRPr="00C56545">
        <w:rPr>
          <w:lang w:val="en-US"/>
        </w:rPr>
        <w:t xml:space="preserve"> </w:t>
      </w:r>
      <w:proofErr w:type="spellStart"/>
      <w:r w:rsidRPr="00C56545">
        <w:rPr>
          <w:lang w:val="en-US"/>
        </w:rPr>
        <w:t>budově</w:t>
      </w:r>
      <w:proofErr w:type="spellEnd"/>
      <w:r w:rsidRPr="00C56545">
        <w:rPr>
          <w:lang w:val="en-US"/>
        </w:rPr>
        <w:t xml:space="preserve">. V </w:t>
      </w:r>
      <w:proofErr w:type="spellStart"/>
      <w:r w:rsidRPr="00C56545">
        <w:rPr>
          <w:lang w:val="en-US"/>
        </w:rPr>
        <w:t>současné</w:t>
      </w:r>
      <w:proofErr w:type="spellEnd"/>
      <w:r w:rsidRPr="00C56545">
        <w:rPr>
          <w:lang w:val="en-US"/>
        </w:rPr>
        <w:t xml:space="preserve"> </w:t>
      </w:r>
      <w:proofErr w:type="spellStart"/>
      <w:r w:rsidRPr="00C56545">
        <w:rPr>
          <w:lang w:val="en-US"/>
        </w:rPr>
        <w:t>době</w:t>
      </w:r>
      <w:proofErr w:type="spellEnd"/>
      <w:r w:rsidRPr="00C56545">
        <w:rPr>
          <w:lang w:val="en-US"/>
        </w:rPr>
        <w:t xml:space="preserve"> </w:t>
      </w:r>
      <w:proofErr w:type="spellStart"/>
      <w:r w:rsidRPr="00C56545">
        <w:rPr>
          <w:lang w:val="en-US"/>
        </w:rPr>
        <w:t>čítá</w:t>
      </w:r>
      <w:proofErr w:type="spellEnd"/>
      <w:r w:rsidRPr="00C56545">
        <w:rPr>
          <w:lang w:val="en-US"/>
        </w:rPr>
        <w:t xml:space="preserve"> </w:t>
      </w:r>
      <w:proofErr w:type="spellStart"/>
      <w:r w:rsidRPr="00C56545">
        <w:rPr>
          <w:lang w:val="en-US"/>
        </w:rPr>
        <w:t>téměř</w:t>
      </w:r>
      <w:proofErr w:type="spellEnd"/>
      <w:r w:rsidRPr="00C56545">
        <w:rPr>
          <w:lang w:val="en-US"/>
        </w:rPr>
        <w:t xml:space="preserve"> 300 </w:t>
      </w:r>
      <w:proofErr w:type="spellStart"/>
      <w:r w:rsidRPr="00C56545">
        <w:rPr>
          <w:lang w:val="en-US"/>
        </w:rPr>
        <w:t>zaměstnanců</w:t>
      </w:r>
      <w:proofErr w:type="spellEnd"/>
      <w:r w:rsidRPr="00C56545">
        <w:rPr>
          <w:lang w:val="en-US"/>
        </w:rPr>
        <w:t xml:space="preserve"> v 8 </w:t>
      </w:r>
      <w:proofErr w:type="spellStart"/>
      <w:r w:rsidRPr="00C56545">
        <w:rPr>
          <w:lang w:val="en-US"/>
        </w:rPr>
        <w:t>výzkumných</w:t>
      </w:r>
      <w:proofErr w:type="spellEnd"/>
      <w:r w:rsidRPr="00C56545">
        <w:rPr>
          <w:lang w:val="en-US"/>
        </w:rPr>
        <w:t xml:space="preserve"> </w:t>
      </w:r>
      <w:proofErr w:type="spellStart"/>
      <w:r w:rsidRPr="00C56545">
        <w:rPr>
          <w:lang w:val="en-US"/>
        </w:rPr>
        <w:t>odděleních</w:t>
      </w:r>
      <w:proofErr w:type="spellEnd"/>
      <w:r w:rsidRPr="00C56545">
        <w:rPr>
          <w:lang w:val="en-US"/>
        </w:rPr>
        <w:t xml:space="preserve">, </w:t>
      </w:r>
      <w:proofErr w:type="spellStart"/>
      <w:r w:rsidRPr="00C56545">
        <w:rPr>
          <w:lang w:val="en-US"/>
        </w:rPr>
        <w:t>která</w:t>
      </w:r>
      <w:proofErr w:type="spellEnd"/>
      <w:r w:rsidRPr="00C56545">
        <w:rPr>
          <w:lang w:val="en-US"/>
        </w:rPr>
        <w:t xml:space="preserve"> </w:t>
      </w:r>
      <w:proofErr w:type="spellStart"/>
      <w:r w:rsidRPr="00C56545">
        <w:rPr>
          <w:lang w:val="en-US"/>
        </w:rPr>
        <w:t>jsou</w:t>
      </w:r>
      <w:proofErr w:type="spellEnd"/>
      <w:r w:rsidRPr="00C56545">
        <w:rPr>
          <w:lang w:val="en-US"/>
        </w:rPr>
        <w:t xml:space="preserve"> </w:t>
      </w:r>
      <w:proofErr w:type="spellStart"/>
      <w:r w:rsidRPr="00C56545">
        <w:rPr>
          <w:lang w:val="en-US"/>
        </w:rPr>
        <w:t>doplněna</w:t>
      </w:r>
      <w:proofErr w:type="spellEnd"/>
      <w:r w:rsidRPr="00C56545">
        <w:rPr>
          <w:lang w:val="en-US"/>
        </w:rPr>
        <w:t xml:space="preserve"> 4 </w:t>
      </w:r>
      <w:proofErr w:type="spellStart"/>
      <w:r w:rsidRPr="00C56545">
        <w:rPr>
          <w:lang w:val="en-US"/>
        </w:rPr>
        <w:t>centry</w:t>
      </w:r>
      <w:proofErr w:type="spellEnd"/>
      <w:r w:rsidRPr="00C56545">
        <w:rPr>
          <w:lang w:val="en-US"/>
        </w:rPr>
        <w:t xml:space="preserve">. Oblast </w:t>
      </w:r>
      <w:proofErr w:type="spellStart"/>
      <w:r w:rsidRPr="00C56545">
        <w:rPr>
          <w:lang w:val="en-US"/>
        </w:rPr>
        <w:t>odborného</w:t>
      </w:r>
      <w:proofErr w:type="spellEnd"/>
      <w:r w:rsidRPr="00C56545">
        <w:rPr>
          <w:lang w:val="en-US"/>
        </w:rPr>
        <w:t xml:space="preserve"> </w:t>
      </w:r>
      <w:proofErr w:type="spellStart"/>
      <w:r w:rsidRPr="00C56545">
        <w:rPr>
          <w:lang w:val="en-US"/>
        </w:rPr>
        <w:t>zájmu</w:t>
      </w:r>
      <w:proofErr w:type="spellEnd"/>
      <w:r w:rsidRPr="00C56545">
        <w:rPr>
          <w:lang w:val="en-US"/>
        </w:rPr>
        <w:t xml:space="preserve"> CIIRC ČVUT je </w:t>
      </w:r>
      <w:proofErr w:type="spellStart"/>
      <w:r w:rsidRPr="00C56545">
        <w:rPr>
          <w:lang w:val="en-US"/>
        </w:rPr>
        <w:t>široká</w:t>
      </w:r>
      <w:proofErr w:type="spellEnd"/>
      <w:r w:rsidRPr="00C56545">
        <w:rPr>
          <w:lang w:val="en-US"/>
        </w:rPr>
        <w:t xml:space="preserve">: </w:t>
      </w:r>
      <w:proofErr w:type="spellStart"/>
      <w:r w:rsidRPr="00C56545">
        <w:rPr>
          <w:lang w:val="en-US"/>
        </w:rPr>
        <w:t>zahrnuje</w:t>
      </w:r>
      <w:proofErr w:type="spellEnd"/>
      <w:r w:rsidRPr="00C56545">
        <w:rPr>
          <w:lang w:val="en-US"/>
        </w:rPr>
        <w:t xml:space="preserve"> </w:t>
      </w:r>
      <w:proofErr w:type="spellStart"/>
      <w:r w:rsidRPr="00C56545">
        <w:rPr>
          <w:lang w:val="en-US"/>
        </w:rPr>
        <w:t>umělou</w:t>
      </w:r>
      <w:proofErr w:type="spellEnd"/>
      <w:r w:rsidRPr="00C56545">
        <w:rPr>
          <w:lang w:val="en-US"/>
        </w:rPr>
        <w:t xml:space="preserve"> </w:t>
      </w:r>
      <w:proofErr w:type="spellStart"/>
      <w:r w:rsidRPr="00C56545">
        <w:rPr>
          <w:lang w:val="en-US"/>
        </w:rPr>
        <w:t>inteligenci</w:t>
      </w:r>
      <w:proofErr w:type="spellEnd"/>
      <w:r w:rsidRPr="00C56545">
        <w:rPr>
          <w:lang w:val="en-US"/>
        </w:rPr>
        <w:t xml:space="preserve">, </w:t>
      </w:r>
      <w:proofErr w:type="spellStart"/>
      <w:r w:rsidRPr="00C56545">
        <w:rPr>
          <w:lang w:val="en-US"/>
        </w:rPr>
        <w:t>robotiku</w:t>
      </w:r>
      <w:proofErr w:type="spellEnd"/>
      <w:r w:rsidRPr="00C56545">
        <w:rPr>
          <w:lang w:val="en-US"/>
        </w:rPr>
        <w:t xml:space="preserve">, </w:t>
      </w:r>
      <w:proofErr w:type="spellStart"/>
      <w:r w:rsidRPr="00C56545">
        <w:rPr>
          <w:lang w:val="en-US"/>
        </w:rPr>
        <w:t>automatické</w:t>
      </w:r>
      <w:proofErr w:type="spellEnd"/>
      <w:r w:rsidRPr="00C56545">
        <w:rPr>
          <w:lang w:val="en-US"/>
        </w:rPr>
        <w:t xml:space="preserve"> </w:t>
      </w:r>
      <w:proofErr w:type="spellStart"/>
      <w:r w:rsidRPr="00C56545">
        <w:rPr>
          <w:lang w:val="en-US"/>
        </w:rPr>
        <w:t>řízení</w:t>
      </w:r>
      <w:proofErr w:type="spellEnd"/>
      <w:r w:rsidRPr="00C56545">
        <w:rPr>
          <w:lang w:val="en-US"/>
        </w:rPr>
        <w:t xml:space="preserve"> </w:t>
      </w:r>
      <w:proofErr w:type="gramStart"/>
      <w:r w:rsidRPr="00C56545">
        <w:rPr>
          <w:lang w:val="en-US"/>
        </w:rPr>
        <w:t>a</w:t>
      </w:r>
      <w:proofErr w:type="gramEnd"/>
      <w:r w:rsidRPr="00C56545">
        <w:rPr>
          <w:lang w:val="en-US"/>
        </w:rPr>
        <w:t xml:space="preserve"> </w:t>
      </w:r>
      <w:proofErr w:type="spellStart"/>
      <w:r w:rsidRPr="00C56545">
        <w:rPr>
          <w:lang w:val="en-US"/>
        </w:rPr>
        <w:t>optimalizaci</w:t>
      </w:r>
      <w:proofErr w:type="spellEnd"/>
      <w:r w:rsidRPr="00C56545">
        <w:rPr>
          <w:lang w:val="en-US"/>
        </w:rPr>
        <w:t xml:space="preserve">, </w:t>
      </w:r>
      <w:proofErr w:type="spellStart"/>
      <w:r w:rsidRPr="00C56545">
        <w:rPr>
          <w:lang w:val="en-US"/>
        </w:rPr>
        <w:t>počítačovou</w:t>
      </w:r>
      <w:proofErr w:type="spellEnd"/>
      <w:r w:rsidRPr="00C56545">
        <w:rPr>
          <w:lang w:val="en-US"/>
        </w:rPr>
        <w:t xml:space="preserve"> </w:t>
      </w:r>
      <w:proofErr w:type="spellStart"/>
      <w:r w:rsidRPr="00C56545">
        <w:rPr>
          <w:lang w:val="en-US"/>
        </w:rPr>
        <w:t>grafiku</w:t>
      </w:r>
      <w:proofErr w:type="spellEnd"/>
      <w:r w:rsidRPr="00C56545">
        <w:rPr>
          <w:lang w:val="en-US"/>
        </w:rPr>
        <w:t xml:space="preserve">, </w:t>
      </w:r>
      <w:proofErr w:type="spellStart"/>
      <w:r w:rsidRPr="00C56545">
        <w:rPr>
          <w:lang w:val="en-US"/>
        </w:rPr>
        <w:t>počítačové</w:t>
      </w:r>
      <w:proofErr w:type="spellEnd"/>
      <w:r w:rsidRPr="00C56545">
        <w:rPr>
          <w:lang w:val="en-US"/>
        </w:rPr>
        <w:t xml:space="preserve"> </w:t>
      </w:r>
      <w:proofErr w:type="spellStart"/>
      <w:r w:rsidRPr="00C56545">
        <w:rPr>
          <w:lang w:val="en-US"/>
        </w:rPr>
        <w:t>vidění</w:t>
      </w:r>
      <w:proofErr w:type="spellEnd"/>
      <w:r w:rsidRPr="00C56545">
        <w:rPr>
          <w:lang w:val="en-US"/>
        </w:rPr>
        <w:t xml:space="preserve"> a </w:t>
      </w:r>
      <w:proofErr w:type="spellStart"/>
      <w:r w:rsidRPr="00C56545">
        <w:rPr>
          <w:lang w:val="en-US"/>
        </w:rPr>
        <w:t>strojové</w:t>
      </w:r>
      <w:proofErr w:type="spellEnd"/>
      <w:r w:rsidRPr="00C56545">
        <w:rPr>
          <w:lang w:val="en-US"/>
        </w:rPr>
        <w:t xml:space="preserve"> </w:t>
      </w:r>
      <w:proofErr w:type="spellStart"/>
      <w:r w:rsidRPr="00C56545">
        <w:rPr>
          <w:lang w:val="en-US"/>
        </w:rPr>
        <w:t>učení</w:t>
      </w:r>
      <w:proofErr w:type="spellEnd"/>
      <w:r w:rsidRPr="00C56545">
        <w:rPr>
          <w:lang w:val="en-US"/>
        </w:rPr>
        <w:t xml:space="preserve">, </w:t>
      </w:r>
      <w:proofErr w:type="spellStart"/>
      <w:r w:rsidRPr="00C56545">
        <w:rPr>
          <w:lang w:val="en-US"/>
        </w:rPr>
        <w:t>automatické</w:t>
      </w:r>
      <w:proofErr w:type="spellEnd"/>
      <w:r w:rsidRPr="00C56545">
        <w:rPr>
          <w:lang w:val="en-US"/>
        </w:rPr>
        <w:t xml:space="preserve"> </w:t>
      </w:r>
      <w:proofErr w:type="spellStart"/>
      <w:r w:rsidRPr="00C56545">
        <w:rPr>
          <w:lang w:val="en-US"/>
        </w:rPr>
        <w:t>rozhodování</w:t>
      </w:r>
      <w:proofErr w:type="spellEnd"/>
      <w:r w:rsidRPr="00C56545">
        <w:rPr>
          <w:lang w:val="en-US"/>
        </w:rPr>
        <w:t xml:space="preserve">, </w:t>
      </w:r>
      <w:proofErr w:type="spellStart"/>
      <w:r w:rsidRPr="00C56545">
        <w:rPr>
          <w:lang w:val="en-US"/>
        </w:rPr>
        <w:t>návrh</w:t>
      </w:r>
      <w:proofErr w:type="spellEnd"/>
      <w:r w:rsidRPr="00C56545">
        <w:rPr>
          <w:lang w:val="en-US"/>
        </w:rPr>
        <w:t xml:space="preserve"> </w:t>
      </w:r>
      <w:proofErr w:type="spellStart"/>
      <w:r w:rsidRPr="00C56545">
        <w:rPr>
          <w:lang w:val="en-US"/>
        </w:rPr>
        <w:t>softwarových</w:t>
      </w:r>
      <w:proofErr w:type="spellEnd"/>
      <w:r w:rsidRPr="00C56545">
        <w:rPr>
          <w:lang w:val="en-US"/>
        </w:rPr>
        <w:t xml:space="preserve"> </w:t>
      </w:r>
      <w:proofErr w:type="spellStart"/>
      <w:r w:rsidRPr="00C56545">
        <w:rPr>
          <w:lang w:val="en-US"/>
        </w:rPr>
        <w:t>systémů</w:t>
      </w:r>
      <w:proofErr w:type="spellEnd"/>
      <w:r w:rsidRPr="00C56545">
        <w:rPr>
          <w:lang w:val="en-US"/>
        </w:rPr>
        <w:t xml:space="preserve"> a </w:t>
      </w:r>
      <w:proofErr w:type="spellStart"/>
      <w:r w:rsidRPr="00C56545">
        <w:rPr>
          <w:lang w:val="en-US"/>
        </w:rPr>
        <w:t>výpočetních</w:t>
      </w:r>
      <w:proofErr w:type="spellEnd"/>
      <w:r w:rsidRPr="00C56545">
        <w:rPr>
          <w:lang w:val="en-US"/>
        </w:rPr>
        <w:t xml:space="preserve"> </w:t>
      </w:r>
      <w:proofErr w:type="spellStart"/>
      <w:r w:rsidRPr="00C56545">
        <w:rPr>
          <w:lang w:val="en-US"/>
        </w:rPr>
        <w:t>prostředků</w:t>
      </w:r>
      <w:proofErr w:type="spellEnd"/>
      <w:r w:rsidRPr="00C56545">
        <w:rPr>
          <w:lang w:val="en-US"/>
        </w:rPr>
        <w:t xml:space="preserve">, </w:t>
      </w:r>
      <w:proofErr w:type="spellStart"/>
      <w:r w:rsidRPr="00C56545">
        <w:rPr>
          <w:lang w:val="en-US"/>
        </w:rPr>
        <w:t>návrh</w:t>
      </w:r>
      <w:proofErr w:type="spellEnd"/>
      <w:r w:rsidRPr="00C56545">
        <w:rPr>
          <w:lang w:val="en-US"/>
        </w:rPr>
        <w:t xml:space="preserve"> </w:t>
      </w:r>
      <w:proofErr w:type="spellStart"/>
      <w:r w:rsidRPr="00C56545">
        <w:rPr>
          <w:lang w:val="en-US"/>
        </w:rPr>
        <w:t>rozhodovacích</w:t>
      </w:r>
      <w:proofErr w:type="spellEnd"/>
      <w:r w:rsidRPr="00C56545">
        <w:rPr>
          <w:lang w:val="en-US"/>
        </w:rPr>
        <w:t xml:space="preserve"> a </w:t>
      </w:r>
      <w:proofErr w:type="spellStart"/>
      <w:r w:rsidRPr="00C56545">
        <w:rPr>
          <w:lang w:val="en-US"/>
        </w:rPr>
        <w:t>diagnostických</w:t>
      </w:r>
      <w:proofErr w:type="spellEnd"/>
      <w:r w:rsidRPr="00C56545">
        <w:rPr>
          <w:lang w:val="en-US"/>
        </w:rPr>
        <w:t xml:space="preserve"> </w:t>
      </w:r>
      <w:proofErr w:type="spellStart"/>
      <w:r w:rsidRPr="00C56545">
        <w:rPr>
          <w:lang w:val="en-US"/>
        </w:rPr>
        <w:t>systémů</w:t>
      </w:r>
      <w:proofErr w:type="spellEnd"/>
      <w:r w:rsidRPr="00C56545">
        <w:rPr>
          <w:lang w:val="en-US"/>
        </w:rPr>
        <w:t xml:space="preserve"> a </w:t>
      </w:r>
      <w:proofErr w:type="spellStart"/>
      <w:r w:rsidRPr="00C56545">
        <w:rPr>
          <w:lang w:val="en-US"/>
        </w:rPr>
        <w:t>jejich</w:t>
      </w:r>
      <w:proofErr w:type="spellEnd"/>
      <w:r w:rsidRPr="00C56545">
        <w:rPr>
          <w:lang w:val="en-US"/>
        </w:rPr>
        <w:t xml:space="preserve"> </w:t>
      </w:r>
      <w:proofErr w:type="spellStart"/>
      <w:r w:rsidRPr="00C56545">
        <w:rPr>
          <w:lang w:val="en-US"/>
        </w:rPr>
        <w:t>aplikace</w:t>
      </w:r>
      <w:proofErr w:type="spellEnd"/>
      <w:r w:rsidRPr="00C56545">
        <w:rPr>
          <w:lang w:val="en-US"/>
        </w:rPr>
        <w:t xml:space="preserve"> v </w:t>
      </w:r>
      <w:proofErr w:type="spellStart"/>
      <w:r w:rsidRPr="00C56545">
        <w:rPr>
          <w:lang w:val="en-US"/>
        </w:rPr>
        <w:t>medicíně</w:t>
      </w:r>
      <w:proofErr w:type="spellEnd"/>
      <w:r w:rsidRPr="00C56545">
        <w:rPr>
          <w:lang w:val="en-US"/>
        </w:rPr>
        <w:t xml:space="preserve">, </w:t>
      </w:r>
      <w:proofErr w:type="spellStart"/>
      <w:r w:rsidRPr="00C56545">
        <w:rPr>
          <w:lang w:val="en-US"/>
        </w:rPr>
        <w:t>bioinformatiku</w:t>
      </w:r>
      <w:proofErr w:type="spellEnd"/>
      <w:r w:rsidRPr="00C56545">
        <w:rPr>
          <w:lang w:val="en-US"/>
        </w:rPr>
        <w:t xml:space="preserve">, </w:t>
      </w:r>
      <w:proofErr w:type="spellStart"/>
      <w:r w:rsidRPr="00C56545">
        <w:rPr>
          <w:lang w:val="en-US"/>
        </w:rPr>
        <w:t>biomedicínu</w:t>
      </w:r>
      <w:proofErr w:type="spellEnd"/>
      <w:r w:rsidRPr="00C56545">
        <w:rPr>
          <w:lang w:val="en-US"/>
        </w:rPr>
        <w:t xml:space="preserve"> </w:t>
      </w:r>
      <w:proofErr w:type="spellStart"/>
      <w:r w:rsidRPr="00C56545">
        <w:rPr>
          <w:lang w:val="en-US"/>
        </w:rPr>
        <w:t>či</w:t>
      </w:r>
      <w:proofErr w:type="spellEnd"/>
      <w:r w:rsidRPr="00C56545">
        <w:rPr>
          <w:lang w:val="en-US"/>
        </w:rPr>
        <w:t xml:space="preserve"> </w:t>
      </w:r>
      <w:proofErr w:type="spellStart"/>
      <w:r w:rsidRPr="00C56545">
        <w:rPr>
          <w:lang w:val="en-US"/>
        </w:rPr>
        <w:t>asistenční</w:t>
      </w:r>
      <w:proofErr w:type="spellEnd"/>
      <w:r w:rsidRPr="00C56545">
        <w:rPr>
          <w:lang w:val="en-US"/>
        </w:rPr>
        <w:t xml:space="preserve"> </w:t>
      </w:r>
      <w:proofErr w:type="spellStart"/>
      <w:r w:rsidRPr="00C56545">
        <w:rPr>
          <w:lang w:val="en-US"/>
        </w:rPr>
        <w:t>technologie</w:t>
      </w:r>
      <w:proofErr w:type="spellEnd"/>
      <w:r w:rsidRPr="00C56545">
        <w:rPr>
          <w:lang w:val="en-US"/>
        </w:rPr>
        <w:t xml:space="preserve">. CIIRC ČVUT </w:t>
      </w:r>
      <w:proofErr w:type="spellStart"/>
      <w:r w:rsidRPr="00C56545">
        <w:rPr>
          <w:lang w:val="en-US"/>
        </w:rPr>
        <w:t>podporuje</w:t>
      </w:r>
      <w:proofErr w:type="spellEnd"/>
      <w:r w:rsidRPr="00C56545">
        <w:rPr>
          <w:lang w:val="en-US"/>
        </w:rPr>
        <w:t xml:space="preserve"> </w:t>
      </w:r>
      <w:proofErr w:type="spellStart"/>
      <w:r w:rsidRPr="00C56545">
        <w:rPr>
          <w:lang w:val="en-US"/>
        </w:rPr>
        <w:t>horizontální</w:t>
      </w:r>
      <w:proofErr w:type="spellEnd"/>
      <w:r w:rsidRPr="00C56545">
        <w:rPr>
          <w:lang w:val="en-US"/>
        </w:rPr>
        <w:t xml:space="preserve"> </w:t>
      </w:r>
      <w:proofErr w:type="spellStart"/>
      <w:r w:rsidRPr="00C56545">
        <w:rPr>
          <w:lang w:val="en-US"/>
        </w:rPr>
        <w:t>spolupráci</w:t>
      </w:r>
      <w:proofErr w:type="spellEnd"/>
      <w:r w:rsidRPr="00C56545">
        <w:rPr>
          <w:lang w:val="en-US"/>
        </w:rPr>
        <w:t xml:space="preserve"> </w:t>
      </w:r>
      <w:proofErr w:type="spellStart"/>
      <w:r w:rsidRPr="00C56545">
        <w:rPr>
          <w:lang w:val="en-US"/>
        </w:rPr>
        <w:t>mezi</w:t>
      </w:r>
      <w:proofErr w:type="spellEnd"/>
      <w:r w:rsidRPr="00C56545">
        <w:rPr>
          <w:lang w:val="en-US"/>
        </w:rPr>
        <w:t xml:space="preserve"> </w:t>
      </w:r>
      <w:proofErr w:type="spellStart"/>
      <w:r w:rsidRPr="00C56545">
        <w:rPr>
          <w:lang w:val="en-US"/>
        </w:rPr>
        <w:t>všemi</w:t>
      </w:r>
      <w:proofErr w:type="spellEnd"/>
      <w:r w:rsidRPr="00C56545">
        <w:rPr>
          <w:lang w:val="en-US"/>
        </w:rPr>
        <w:t xml:space="preserve"> </w:t>
      </w:r>
      <w:proofErr w:type="spellStart"/>
      <w:r w:rsidRPr="00C56545">
        <w:rPr>
          <w:lang w:val="en-US"/>
        </w:rPr>
        <w:t>částmi</w:t>
      </w:r>
      <w:proofErr w:type="spellEnd"/>
      <w:r w:rsidRPr="00C56545">
        <w:rPr>
          <w:lang w:val="en-US"/>
        </w:rPr>
        <w:t xml:space="preserve"> (</w:t>
      </w:r>
      <w:proofErr w:type="spellStart"/>
      <w:r w:rsidRPr="00C56545">
        <w:rPr>
          <w:lang w:val="en-US"/>
        </w:rPr>
        <w:t>fakultami</w:t>
      </w:r>
      <w:proofErr w:type="spellEnd"/>
      <w:r w:rsidRPr="00C56545">
        <w:rPr>
          <w:lang w:val="en-US"/>
        </w:rPr>
        <w:t xml:space="preserve"> a </w:t>
      </w:r>
      <w:proofErr w:type="spellStart"/>
      <w:r w:rsidRPr="00C56545">
        <w:rPr>
          <w:lang w:val="en-US"/>
        </w:rPr>
        <w:t>ústavy</w:t>
      </w:r>
      <w:proofErr w:type="spellEnd"/>
      <w:r w:rsidRPr="00C56545">
        <w:rPr>
          <w:lang w:val="en-US"/>
        </w:rPr>
        <w:t xml:space="preserve">) ČVUT </w:t>
      </w:r>
      <w:proofErr w:type="gramStart"/>
      <w:r w:rsidRPr="00C56545">
        <w:rPr>
          <w:lang w:val="en-US"/>
        </w:rPr>
        <w:t>a</w:t>
      </w:r>
      <w:proofErr w:type="gramEnd"/>
      <w:r w:rsidRPr="00C56545">
        <w:rPr>
          <w:lang w:val="en-US"/>
        </w:rPr>
        <w:t xml:space="preserve"> </w:t>
      </w:r>
      <w:proofErr w:type="spellStart"/>
      <w:r w:rsidRPr="00C56545">
        <w:rPr>
          <w:lang w:val="en-US"/>
        </w:rPr>
        <w:t>otevírá</w:t>
      </w:r>
      <w:proofErr w:type="spellEnd"/>
      <w:r w:rsidRPr="00C56545">
        <w:rPr>
          <w:lang w:val="en-US"/>
        </w:rPr>
        <w:t xml:space="preserve"> </w:t>
      </w:r>
      <w:proofErr w:type="spellStart"/>
      <w:r w:rsidRPr="00C56545">
        <w:rPr>
          <w:lang w:val="en-US"/>
        </w:rPr>
        <w:t>prostor</w:t>
      </w:r>
      <w:proofErr w:type="spellEnd"/>
      <w:r w:rsidRPr="00C56545">
        <w:rPr>
          <w:lang w:val="en-US"/>
        </w:rPr>
        <w:t xml:space="preserve"> pro </w:t>
      </w:r>
      <w:proofErr w:type="spellStart"/>
      <w:r w:rsidRPr="00C56545">
        <w:rPr>
          <w:lang w:val="en-US"/>
        </w:rPr>
        <w:t>vzájemně</w:t>
      </w:r>
      <w:proofErr w:type="spellEnd"/>
      <w:r w:rsidRPr="00C56545">
        <w:rPr>
          <w:lang w:val="en-US"/>
        </w:rPr>
        <w:t xml:space="preserve"> </w:t>
      </w:r>
      <w:proofErr w:type="spellStart"/>
      <w:r w:rsidRPr="00C56545">
        <w:rPr>
          <w:lang w:val="en-US"/>
        </w:rPr>
        <w:t>prospěšnou</w:t>
      </w:r>
      <w:proofErr w:type="spellEnd"/>
      <w:r w:rsidRPr="00C56545">
        <w:rPr>
          <w:lang w:val="en-US"/>
        </w:rPr>
        <w:t xml:space="preserve"> </w:t>
      </w:r>
      <w:proofErr w:type="spellStart"/>
      <w:r w:rsidRPr="00C56545">
        <w:rPr>
          <w:lang w:val="en-US"/>
        </w:rPr>
        <w:t>spolupráci</w:t>
      </w:r>
      <w:proofErr w:type="spellEnd"/>
      <w:r w:rsidRPr="00C56545">
        <w:rPr>
          <w:lang w:val="en-US"/>
        </w:rPr>
        <w:t xml:space="preserve"> s </w:t>
      </w:r>
      <w:proofErr w:type="spellStart"/>
      <w:r w:rsidRPr="00C56545">
        <w:rPr>
          <w:lang w:val="en-US"/>
        </w:rPr>
        <w:t>dalšími</w:t>
      </w:r>
      <w:proofErr w:type="spellEnd"/>
      <w:r w:rsidRPr="00C56545">
        <w:rPr>
          <w:lang w:val="en-US"/>
        </w:rPr>
        <w:t xml:space="preserve"> </w:t>
      </w:r>
      <w:proofErr w:type="spellStart"/>
      <w:r w:rsidRPr="00C56545">
        <w:rPr>
          <w:lang w:val="en-US"/>
        </w:rPr>
        <w:t>univerzitami</w:t>
      </w:r>
      <w:proofErr w:type="spellEnd"/>
      <w:r w:rsidRPr="00C56545">
        <w:rPr>
          <w:lang w:val="en-US"/>
        </w:rPr>
        <w:t xml:space="preserve">, s </w:t>
      </w:r>
      <w:proofErr w:type="spellStart"/>
      <w:r w:rsidRPr="00C56545">
        <w:rPr>
          <w:lang w:val="en-US"/>
        </w:rPr>
        <w:t>Akademií</w:t>
      </w:r>
      <w:proofErr w:type="spellEnd"/>
      <w:r w:rsidRPr="00C56545">
        <w:rPr>
          <w:lang w:val="en-US"/>
        </w:rPr>
        <w:t xml:space="preserve"> </w:t>
      </w:r>
      <w:proofErr w:type="spellStart"/>
      <w:r w:rsidRPr="00C56545">
        <w:rPr>
          <w:lang w:val="en-US"/>
        </w:rPr>
        <w:t>věd</w:t>
      </w:r>
      <w:proofErr w:type="spellEnd"/>
      <w:r w:rsidRPr="00C56545">
        <w:rPr>
          <w:lang w:val="en-US"/>
        </w:rPr>
        <w:t xml:space="preserve"> ČR, s </w:t>
      </w:r>
      <w:proofErr w:type="spellStart"/>
      <w:r w:rsidRPr="00C56545">
        <w:rPr>
          <w:lang w:val="en-US"/>
        </w:rPr>
        <w:t>průmyslovými</w:t>
      </w:r>
      <w:proofErr w:type="spellEnd"/>
      <w:r w:rsidRPr="00C56545">
        <w:rPr>
          <w:lang w:val="en-US"/>
        </w:rPr>
        <w:t xml:space="preserve"> </w:t>
      </w:r>
      <w:proofErr w:type="spellStart"/>
      <w:r w:rsidRPr="00C56545">
        <w:rPr>
          <w:lang w:val="en-US"/>
        </w:rPr>
        <w:t>společnostmi</w:t>
      </w:r>
      <w:proofErr w:type="spellEnd"/>
      <w:r w:rsidRPr="00C56545">
        <w:rPr>
          <w:lang w:val="en-US"/>
        </w:rPr>
        <w:t xml:space="preserve"> a </w:t>
      </w:r>
      <w:proofErr w:type="spellStart"/>
      <w:r w:rsidRPr="00C56545">
        <w:rPr>
          <w:lang w:val="en-US"/>
        </w:rPr>
        <w:t>mezinárodními</w:t>
      </w:r>
      <w:proofErr w:type="spellEnd"/>
      <w:r w:rsidRPr="00C56545">
        <w:rPr>
          <w:lang w:val="en-US"/>
        </w:rPr>
        <w:t xml:space="preserve"> </w:t>
      </w:r>
      <w:proofErr w:type="spellStart"/>
      <w:r w:rsidRPr="00C56545">
        <w:rPr>
          <w:lang w:val="en-US"/>
        </w:rPr>
        <w:t>institucemi</w:t>
      </w:r>
      <w:proofErr w:type="spellEnd"/>
      <w:r w:rsidRPr="00C56545">
        <w:rPr>
          <w:lang w:val="en-US"/>
        </w:rPr>
        <w:t xml:space="preserve">. ČVUT CIIRC </w:t>
      </w:r>
      <w:proofErr w:type="spellStart"/>
      <w:r w:rsidRPr="00C56545">
        <w:rPr>
          <w:lang w:val="en-US"/>
        </w:rPr>
        <w:t>vytváří</w:t>
      </w:r>
      <w:proofErr w:type="spellEnd"/>
      <w:r w:rsidRPr="00C56545">
        <w:rPr>
          <w:lang w:val="en-US"/>
        </w:rPr>
        <w:t xml:space="preserve"> </w:t>
      </w:r>
      <w:proofErr w:type="spellStart"/>
      <w:r w:rsidRPr="00C56545">
        <w:rPr>
          <w:lang w:val="en-US"/>
        </w:rPr>
        <w:t>jedinečný</w:t>
      </w:r>
      <w:proofErr w:type="spellEnd"/>
      <w:r w:rsidRPr="00C56545">
        <w:rPr>
          <w:lang w:val="en-US"/>
        </w:rPr>
        <w:t xml:space="preserve"> </w:t>
      </w:r>
      <w:proofErr w:type="spellStart"/>
      <w:r w:rsidRPr="00C56545">
        <w:rPr>
          <w:lang w:val="en-US"/>
        </w:rPr>
        <w:t>ekosystém</w:t>
      </w:r>
      <w:proofErr w:type="spellEnd"/>
      <w:r w:rsidRPr="00C56545">
        <w:rPr>
          <w:lang w:val="en-US"/>
        </w:rPr>
        <w:t xml:space="preserve"> </w:t>
      </w:r>
      <w:proofErr w:type="spellStart"/>
      <w:r w:rsidRPr="00C56545">
        <w:rPr>
          <w:lang w:val="en-US"/>
        </w:rPr>
        <w:t>akademicko-průmyslové</w:t>
      </w:r>
      <w:proofErr w:type="spellEnd"/>
      <w:r w:rsidRPr="00C56545">
        <w:rPr>
          <w:lang w:val="en-US"/>
        </w:rPr>
        <w:t xml:space="preserve"> </w:t>
      </w:r>
      <w:proofErr w:type="spellStart"/>
      <w:r w:rsidRPr="00C56545">
        <w:rPr>
          <w:lang w:val="en-US"/>
        </w:rPr>
        <w:t>spolupráce</w:t>
      </w:r>
      <w:proofErr w:type="spellEnd"/>
      <w:r w:rsidRPr="00C56545">
        <w:rPr>
          <w:lang w:val="en-US"/>
        </w:rPr>
        <w:t xml:space="preserve">, </w:t>
      </w:r>
      <w:proofErr w:type="spellStart"/>
      <w:r w:rsidRPr="00C56545">
        <w:rPr>
          <w:lang w:val="en-US"/>
        </w:rPr>
        <w:t>ve</w:t>
      </w:r>
      <w:proofErr w:type="spellEnd"/>
      <w:r w:rsidRPr="00C56545">
        <w:rPr>
          <w:lang w:val="en-US"/>
        </w:rPr>
        <w:t xml:space="preserve"> </w:t>
      </w:r>
      <w:proofErr w:type="spellStart"/>
      <w:r w:rsidRPr="00C56545">
        <w:rPr>
          <w:lang w:val="en-US"/>
        </w:rPr>
        <w:t>kterém</w:t>
      </w:r>
      <w:proofErr w:type="spellEnd"/>
      <w:r w:rsidRPr="00C56545">
        <w:rPr>
          <w:lang w:val="en-US"/>
        </w:rPr>
        <w:t xml:space="preserve"> </w:t>
      </w:r>
      <w:proofErr w:type="spellStart"/>
      <w:r w:rsidRPr="00C56545">
        <w:rPr>
          <w:lang w:val="en-US"/>
        </w:rPr>
        <w:t>využívá</w:t>
      </w:r>
      <w:proofErr w:type="spellEnd"/>
      <w:r w:rsidRPr="00C56545">
        <w:rPr>
          <w:lang w:val="en-US"/>
        </w:rPr>
        <w:t xml:space="preserve"> </w:t>
      </w:r>
      <w:proofErr w:type="spellStart"/>
      <w:r w:rsidRPr="00C56545">
        <w:rPr>
          <w:lang w:val="en-US"/>
        </w:rPr>
        <w:t>diverzifikované</w:t>
      </w:r>
      <w:proofErr w:type="spellEnd"/>
      <w:r w:rsidRPr="00C56545">
        <w:rPr>
          <w:lang w:val="en-US"/>
        </w:rPr>
        <w:t xml:space="preserve"> </w:t>
      </w:r>
      <w:proofErr w:type="spellStart"/>
      <w:r w:rsidRPr="00C56545">
        <w:rPr>
          <w:lang w:val="en-US"/>
        </w:rPr>
        <w:t>formy</w:t>
      </w:r>
      <w:proofErr w:type="spellEnd"/>
      <w:r w:rsidRPr="00C56545">
        <w:rPr>
          <w:lang w:val="en-US"/>
        </w:rPr>
        <w:t xml:space="preserve"> </w:t>
      </w:r>
      <w:proofErr w:type="spellStart"/>
      <w:r w:rsidRPr="00C56545">
        <w:rPr>
          <w:lang w:val="en-US"/>
        </w:rPr>
        <w:t>financování</w:t>
      </w:r>
      <w:proofErr w:type="spellEnd"/>
      <w:r w:rsidRPr="00C56545">
        <w:rPr>
          <w:lang w:val="en-US"/>
        </w:rPr>
        <w:t xml:space="preserve"> </w:t>
      </w:r>
      <w:proofErr w:type="spellStart"/>
      <w:r w:rsidRPr="00C56545">
        <w:rPr>
          <w:lang w:val="en-US"/>
        </w:rPr>
        <w:t>projektů</w:t>
      </w:r>
      <w:proofErr w:type="spellEnd"/>
      <w:r w:rsidRPr="00C56545">
        <w:rPr>
          <w:lang w:val="en-US"/>
        </w:rPr>
        <w:t xml:space="preserve"> z </w:t>
      </w:r>
      <w:proofErr w:type="spellStart"/>
      <w:r w:rsidRPr="00C56545">
        <w:rPr>
          <w:lang w:val="en-US"/>
        </w:rPr>
        <w:t>národních</w:t>
      </w:r>
      <w:proofErr w:type="spellEnd"/>
      <w:r w:rsidRPr="00C56545">
        <w:rPr>
          <w:lang w:val="en-US"/>
        </w:rPr>
        <w:t xml:space="preserve">, </w:t>
      </w:r>
      <w:proofErr w:type="spellStart"/>
      <w:r w:rsidRPr="00C56545">
        <w:rPr>
          <w:lang w:val="en-US"/>
        </w:rPr>
        <w:t>evropských</w:t>
      </w:r>
      <w:proofErr w:type="spellEnd"/>
      <w:r w:rsidRPr="00C56545">
        <w:rPr>
          <w:lang w:val="en-US"/>
        </w:rPr>
        <w:t xml:space="preserve"> a </w:t>
      </w:r>
      <w:proofErr w:type="spellStart"/>
      <w:r w:rsidRPr="00C56545">
        <w:rPr>
          <w:lang w:val="en-US"/>
        </w:rPr>
        <w:t>soukromých</w:t>
      </w:r>
      <w:proofErr w:type="spellEnd"/>
      <w:r w:rsidRPr="00C56545">
        <w:rPr>
          <w:lang w:val="en-US"/>
        </w:rPr>
        <w:t xml:space="preserve"> </w:t>
      </w:r>
      <w:proofErr w:type="spellStart"/>
      <w:r w:rsidRPr="00C56545">
        <w:rPr>
          <w:lang w:val="en-US"/>
        </w:rPr>
        <w:t>zdrojů</w:t>
      </w:r>
      <w:proofErr w:type="spellEnd"/>
      <w:r w:rsidRPr="00C56545">
        <w:rPr>
          <w:lang w:val="en-US"/>
        </w:rPr>
        <w:t xml:space="preserve">. </w:t>
      </w:r>
    </w:p>
    <w:p w14:paraId="2AA8F7C8" w14:textId="3DCC9D90" w:rsidR="009A453A" w:rsidRPr="00C56545" w:rsidRDefault="009A453A" w:rsidP="009A453A">
      <w:pPr>
        <w:pStyle w:val="RICAIPBODYTEXT"/>
        <w:spacing w:line="260" w:lineRule="exact"/>
        <w:jc w:val="both"/>
        <w:rPr>
          <w:lang w:val="en-US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63A00C29" wp14:editId="49623CE5">
            <wp:simplePos x="0" y="0"/>
            <wp:positionH relativeFrom="margin">
              <wp:align>right</wp:align>
            </wp:positionH>
            <wp:positionV relativeFrom="paragraph">
              <wp:posOffset>35560</wp:posOffset>
            </wp:positionV>
            <wp:extent cx="1651000" cy="551408"/>
            <wp:effectExtent l="0" t="0" r="6350" b="1270"/>
            <wp:wrapNone/>
            <wp:docPr id="448" name="Obrázek 448" descr="Projekt PLATS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jekt PLATS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551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87B4CB" w14:textId="631ABE53" w:rsidR="00894895" w:rsidRPr="00C56545" w:rsidRDefault="00894895" w:rsidP="009A453A">
      <w:pPr>
        <w:pStyle w:val="RICAIPBODYTEXT"/>
        <w:spacing w:line="260" w:lineRule="exact"/>
        <w:jc w:val="both"/>
        <w:rPr>
          <w:lang w:val="en-US"/>
        </w:rPr>
      </w:pPr>
    </w:p>
    <w:p w14:paraId="6FE4B35B" w14:textId="32236160" w:rsidR="00FF61CA" w:rsidRDefault="00FF61CA" w:rsidP="00894895">
      <w:pPr>
        <w:spacing w:line="240" w:lineRule="auto"/>
        <w:jc w:val="both"/>
        <w:rPr>
          <w:rFonts w:ascii="Arial" w:hAnsi="Arial" w:cs="Arial"/>
          <w:b/>
          <w:sz w:val="18"/>
        </w:rPr>
      </w:pPr>
      <w:r w:rsidRPr="009A453A">
        <w:rPr>
          <w:rFonts w:ascii="Arial" w:eastAsia="Times New Roman" w:hAnsi="Arial" w:cs="Arial"/>
          <w:b/>
          <w:color w:val="0B4797"/>
          <w:sz w:val="24"/>
          <w:szCs w:val="24"/>
          <w:lang w:eastAsia="en-US"/>
        </w:rPr>
        <w:t>CEITEC VUT v</w:t>
      </w:r>
      <w:r w:rsidR="0040096E">
        <w:rPr>
          <w:rFonts w:ascii="Arial" w:eastAsia="Times New Roman" w:hAnsi="Arial" w:cs="Arial"/>
          <w:b/>
          <w:color w:val="0B4797"/>
          <w:sz w:val="24"/>
          <w:szCs w:val="24"/>
          <w:lang w:eastAsia="en-US"/>
        </w:rPr>
        <w:t> </w:t>
      </w:r>
      <w:r w:rsidRPr="009A453A">
        <w:rPr>
          <w:rFonts w:ascii="Arial" w:eastAsia="Times New Roman" w:hAnsi="Arial" w:cs="Arial"/>
          <w:b/>
          <w:color w:val="0B4797"/>
          <w:sz w:val="24"/>
          <w:szCs w:val="24"/>
          <w:lang w:eastAsia="en-US"/>
        </w:rPr>
        <w:t>Brně</w:t>
      </w:r>
      <w:r w:rsidR="0040096E">
        <w:rPr>
          <w:rFonts w:ascii="Arial" w:eastAsia="Times New Roman" w:hAnsi="Arial" w:cs="Arial"/>
          <w:b/>
          <w:color w:val="0B4797"/>
          <w:sz w:val="24"/>
          <w:szCs w:val="24"/>
          <w:lang w:eastAsia="en-US"/>
        </w:rPr>
        <w:t xml:space="preserve"> – www.ceitec.cz</w:t>
      </w:r>
      <w:r w:rsidR="009A453A" w:rsidRPr="009A453A">
        <w:t xml:space="preserve"> </w:t>
      </w:r>
    </w:p>
    <w:p w14:paraId="7738C03B" w14:textId="16CC13EC" w:rsidR="00FF61CA" w:rsidRPr="00C56545" w:rsidRDefault="00387749" w:rsidP="00387749">
      <w:pPr>
        <w:pStyle w:val="RICAIPBODYTEXT"/>
        <w:spacing w:line="260" w:lineRule="exact"/>
        <w:jc w:val="both"/>
        <w:rPr>
          <w:lang w:val="cs-CZ"/>
        </w:rPr>
      </w:pPr>
      <w:r w:rsidRPr="009A453A">
        <w:rPr>
          <w:lang w:val="cs-CZ"/>
        </w:rPr>
        <w:t xml:space="preserve">CEITEC Vysoké učení technické v Brně je součástí centra vědecké excelence CEITEC. </w:t>
      </w:r>
      <w:r w:rsidRPr="00C56545">
        <w:rPr>
          <w:lang w:val="cs-CZ"/>
        </w:rPr>
        <w:t xml:space="preserve">Od roku 2011 tvoří klíčovou součást špičkové výzkumné infrastruktury s unikátním vybavením a podmínkami pro základní i aplikovaný výzkum v oblasti pokročilých nanotechnologií a </w:t>
      </w:r>
      <w:proofErr w:type="spellStart"/>
      <w:r w:rsidRPr="00C56545">
        <w:rPr>
          <w:lang w:val="cs-CZ"/>
        </w:rPr>
        <w:t>a</w:t>
      </w:r>
      <w:proofErr w:type="spellEnd"/>
      <w:r w:rsidRPr="00C56545">
        <w:rPr>
          <w:lang w:val="cs-CZ"/>
        </w:rPr>
        <w:t xml:space="preserve"> pokročilých materiálů. Mezi hlavní priority CEITEC VUT patří nejen mezinárodní výzkumná spolupráce, ale i její mezioborový charakter. Sdílené laboratoře, které fungují v režimu otevřeného přístupu poskytují ideální podmínky pro řešení multidisciplinárních otázek, neboť jejich vybavení mohou využívat i externí uživatelé, instituce či partneři z průmyslu.</w:t>
      </w:r>
    </w:p>
    <w:p w14:paraId="5B490B32" w14:textId="12D0692C" w:rsidR="00387749" w:rsidRPr="00C56545" w:rsidRDefault="009A453A" w:rsidP="00387749">
      <w:pPr>
        <w:pStyle w:val="RICAIPBODYTEXT"/>
        <w:spacing w:line="260" w:lineRule="exact"/>
        <w:jc w:val="both"/>
        <w:rPr>
          <w:lang w:val="cs-CZ"/>
        </w:rPr>
      </w:pPr>
      <w:r>
        <w:rPr>
          <w:noProof/>
          <w:lang w:val="de-DE"/>
        </w:rPr>
        <w:drawing>
          <wp:anchor distT="0" distB="0" distL="114300" distR="114300" simplePos="0" relativeHeight="251675648" behindDoc="0" locked="0" layoutInCell="1" allowOverlap="1" wp14:anchorId="7B5F4BEE" wp14:editId="4A8C57F7">
            <wp:simplePos x="0" y="0"/>
            <wp:positionH relativeFrom="margin">
              <wp:align>right</wp:align>
            </wp:positionH>
            <wp:positionV relativeFrom="paragraph">
              <wp:posOffset>94615</wp:posOffset>
            </wp:positionV>
            <wp:extent cx="1781279" cy="370276"/>
            <wp:effectExtent l="0" t="0" r="0" b="0"/>
            <wp:wrapNone/>
            <wp:docPr id="449" name="Obrázek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DFKI_Logo_d_schrift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279" cy="370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E7E4CE" w14:textId="56E8E09C" w:rsidR="009A453A" w:rsidRPr="00C56545" w:rsidRDefault="009A453A" w:rsidP="00387749">
      <w:pPr>
        <w:pStyle w:val="RICAIPBODYTEXT"/>
        <w:spacing w:line="260" w:lineRule="exact"/>
        <w:jc w:val="both"/>
        <w:rPr>
          <w:lang w:val="cs-CZ"/>
        </w:rPr>
      </w:pPr>
    </w:p>
    <w:p w14:paraId="734DB6D7" w14:textId="7DEAEDE5" w:rsidR="00FF61CA" w:rsidRPr="00C56545" w:rsidRDefault="00FF61CA" w:rsidP="00FF61CA">
      <w:pPr>
        <w:spacing w:line="240" w:lineRule="auto"/>
        <w:jc w:val="both"/>
        <w:rPr>
          <w:rFonts w:ascii="Arial" w:eastAsia="Times New Roman" w:hAnsi="Arial" w:cs="Arial"/>
          <w:b/>
          <w:color w:val="0B4797"/>
          <w:sz w:val="24"/>
          <w:szCs w:val="24"/>
          <w:lang w:eastAsia="en-US"/>
        </w:rPr>
      </w:pPr>
      <w:r w:rsidRPr="00C56545">
        <w:rPr>
          <w:rFonts w:ascii="Arial" w:eastAsia="Times New Roman" w:hAnsi="Arial" w:cs="Arial"/>
          <w:b/>
          <w:color w:val="0B4797"/>
          <w:sz w:val="24"/>
          <w:szCs w:val="24"/>
          <w:lang w:eastAsia="en-US"/>
        </w:rPr>
        <w:t>DFKI</w:t>
      </w:r>
      <w:r w:rsidR="0040096E" w:rsidRPr="00C56545">
        <w:rPr>
          <w:rFonts w:ascii="Arial" w:eastAsia="Times New Roman" w:hAnsi="Arial" w:cs="Arial"/>
          <w:b/>
          <w:color w:val="0B4797"/>
          <w:sz w:val="24"/>
          <w:szCs w:val="24"/>
          <w:lang w:eastAsia="en-US"/>
        </w:rPr>
        <w:t xml:space="preserve"> – www.dfki.de</w:t>
      </w:r>
    </w:p>
    <w:p w14:paraId="6F3C31C1" w14:textId="4357D7B1" w:rsidR="00FF61CA" w:rsidRPr="00C56545" w:rsidRDefault="00387749" w:rsidP="00387749">
      <w:pPr>
        <w:pStyle w:val="RICAIPBODYTEXT"/>
        <w:spacing w:line="260" w:lineRule="exact"/>
        <w:jc w:val="both"/>
        <w:rPr>
          <w:lang w:val="cs-CZ"/>
        </w:rPr>
      </w:pPr>
      <w:r w:rsidRPr="00C56545">
        <w:rPr>
          <w:lang w:val="cs-CZ"/>
        </w:rPr>
        <w:t xml:space="preserve">Německé výzkumné </w:t>
      </w:r>
      <w:r w:rsidR="0040096E" w:rsidRPr="00C56545">
        <w:rPr>
          <w:lang w:val="cs-CZ"/>
        </w:rPr>
        <w:t>centrum</w:t>
      </w:r>
      <w:r w:rsidRPr="00C56545">
        <w:rPr>
          <w:lang w:val="cs-CZ"/>
        </w:rPr>
        <w:t xml:space="preserve"> pro umělou inteligenci </w:t>
      </w:r>
      <w:r w:rsidR="0040096E" w:rsidRPr="00C56545">
        <w:rPr>
          <w:lang w:val="cs-CZ"/>
        </w:rPr>
        <w:t xml:space="preserve">DFKI </w:t>
      </w:r>
      <w:r w:rsidRPr="00C56545">
        <w:rPr>
          <w:lang w:val="cs-CZ"/>
        </w:rPr>
        <w:t xml:space="preserve">s pracovišti v </w:t>
      </w:r>
      <w:proofErr w:type="spellStart"/>
      <w:r w:rsidRPr="00C56545">
        <w:rPr>
          <w:lang w:val="cs-CZ"/>
        </w:rPr>
        <w:t>Kaiserslauternu</w:t>
      </w:r>
      <w:proofErr w:type="spellEnd"/>
      <w:r w:rsidRPr="00C56545">
        <w:rPr>
          <w:lang w:val="cs-CZ"/>
        </w:rPr>
        <w:t xml:space="preserve">, Saarbrückenu a Brémách, projektovou kanceláří v Berlíně, laboratoří v </w:t>
      </w:r>
      <w:proofErr w:type="spellStart"/>
      <w:r w:rsidRPr="00C56545">
        <w:rPr>
          <w:lang w:val="cs-CZ"/>
        </w:rPr>
        <w:t>Niedersachsen</w:t>
      </w:r>
      <w:proofErr w:type="spellEnd"/>
      <w:r w:rsidRPr="00C56545">
        <w:rPr>
          <w:lang w:val="cs-CZ"/>
        </w:rPr>
        <w:t xml:space="preserve"> a pobočkami v St. </w:t>
      </w:r>
      <w:proofErr w:type="spellStart"/>
      <w:r w:rsidRPr="00C56545">
        <w:rPr>
          <w:lang w:val="cs-CZ"/>
        </w:rPr>
        <w:t>Wendel</w:t>
      </w:r>
      <w:proofErr w:type="spellEnd"/>
      <w:r w:rsidRPr="00C56545">
        <w:rPr>
          <w:lang w:val="cs-CZ"/>
        </w:rPr>
        <w:t xml:space="preserve"> a </w:t>
      </w:r>
      <w:proofErr w:type="spellStart"/>
      <w:r w:rsidRPr="00C56545">
        <w:rPr>
          <w:lang w:val="cs-CZ"/>
        </w:rPr>
        <w:t>Trier</w:t>
      </w:r>
      <w:proofErr w:type="spellEnd"/>
      <w:r w:rsidRPr="00C56545">
        <w:rPr>
          <w:lang w:val="cs-CZ"/>
        </w:rPr>
        <w:t xml:space="preserve">, je předním německým výzkumným ústavem v oblasti inovativních softwarových technologií. V mezinárodní vědecké komunitě se DFKI řadí mezi nejuznávanější „Centra excelence“ a v současné době je největším výzkumným centrem na světě v oblasti umělé inteligence </w:t>
      </w:r>
      <w:r w:rsidR="0040096E" w:rsidRPr="00C56545">
        <w:rPr>
          <w:lang w:val="cs-CZ"/>
        </w:rPr>
        <w:t>co do</w:t>
      </w:r>
      <w:r w:rsidRPr="00C56545">
        <w:rPr>
          <w:lang w:val="cs-CZ"/>
        </w:rPr>
        <w:t xml:space="preserve"> počtu zaměstnanců a objemu externích prostředků. Finanční rozpočet v roce 2019 činil 57,5 milionu EUR. Projekty DFKI pokrývají celé spektrum od základního výzkumu zaměřeného na aplikace až po tržní a klientský design produktových funkcí.</w:t>
      </w:r>
    </w:p>
    <w:p w14:paraId="610CF3E5" w14:textId="3EFD98F0" w:rsidR="00FF61CA" w:rsidRPr="00C56545" w:rsidRDefault="009A453A" w:rsidP="009A453A">
      <w:pPr>
        <w:pStyle w:val="RICAIPBODYTEXT"/>
        <w:spacing w:line="260" w:lineRule="exact"/>
        <w:jc w:val="both"/>
        <w:rPr>
          <w:lang w:val="cs-CZ"/>
        </w:rPr>
      </w:pPr>
      <w:r>
        <w:rPr>
          <w:b/>
          <w:noProof/>
          <w:color w:val="0B4797"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564EEEDA" wp14:editId="21E107FB">
            <wp:simplePos x="0" y="0"/>
            <wp:positionH relativeFrom="margin">
              <wp:align>right</wp:align>
            </wp:positionH>
            <wp:positionV relativeFrom="paragraph">
              <wp:posOffset>37465</wp:posOffset>
            </wp:positionV>
            <wp:extent cx="1098794" cy="504825"/>
            <wp:effectExtent l="0" t="0" r="6350" b="0"/>
            <wp:wrapNone/>
            <wp:docPr id="450" name="Obrázek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ZeMA-Logo-Unterzeile_CMYK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794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1B77F3" w14:textId="479F8B26" w:rsidR="00FF61CA" w:rsidRPr="00C56545" w:rsidRDefault="00FF61CA" w:rsidP="009A453A">
      <w:pPr>
        <w:pStyle w:val="RICAIPBODYTEXT"/>
        <w:spacing w:line="260" w:lineRule="exact"/>
        <w:jc w:val="both"/>
        <w:rPr>
          <w:lang w:val="cs-CZ"/>
        </w:rPr>
      </w:pPr>
    </w:p>
    <w:p w14:paraId="7E8AD8E0" w14:textId="2F69A3E4" w:rsidR="00FF61CA" w:rsidRPr="00387749" w:rsidRDefault="00FF61CA" w:rsidP="00FF61CA">
      <w:pPr>
        <w:spacing w:line="240" w:lineRule="auto"/>
        <w:jc w:val="both"/>
        <w:rPr>
          <w:rFonts w:ascii="Arial" w:eastAsia="Times New Roman" w:hAnsi="Arial" w:cs="Arial"/>
          <w:b/>
          <w:color w:val="0B4797"/>
          <w:sz w:val="24"/>
          <w:szCs w:val="24"/>
          <w:lang w:eastAsia="en-US"/>
        </w:rPr>
      </w:pPr>
      <w:proofErr w:type="spellStart"/>
      <w:r w:rsidRPr="00387749">
        <w:rPr>
          <w:rFonts w:ascii="Arial" w:eastAsia="Times New Roman" w:hAnsi="Arial" w:cs="Arial"/>
          <w:b/>
          <w:color w:val="0B4797"/>
          <w:sz w:val="24"/>
          <w:szCs w:val="24"/>
          <w:lang w:eastAsia="en-US"/>
        </w:rPr>
        <w:t>ZeMA</w:t>
      </w:r>
      <w:proofErr w:type="spellEnd"/>
      <w:r w:rsidR="0040096E">
        <w:rPr>
          <w:rFonts w:ascii="Arial" w:eastAsia="Times New Roman" w:hAnsi="Arial" w:cs="Arial"/>
          <w:b/>
          <w:color w:val="0B4797"/>
          <w:sz w:val="24"/>
          <w:szCs w:val="24"/>
          <w:lang w:eastAsia="en-US"/>
        </w:rPr>
        <w:t xml:space="preserve"> – www.zema.de</w:t>
      </w:r>
    </w:p>
    <w:p w14:paraId="21D1893E" w14:textId="135C7196" w:rsidR="00FF61CA" w:rsidRPr="0040096E" w:rsidRDefault="0040096E" w:rsidP="0040096E">
      <w:pPr>
        <w:pStyle w:val="RICAIPBODYTEXT"/>
        <w:spacing w:line="260" w:lineRule="exact"/>
        <w:jc w:val="both"/>
        <w:rPr>
          <w:lang w:val="cs-CZ"/>
        </w:rPr>
      </w:pPr>
      <w:r w:rsidRPr="0040096E">
        <w:rPr>
          <w:lang w:val="cs-CZ"/>
        </w:rPr>
        <w:t>Cent</w:t>
      </w:r>
      <w:r>
        <w:rPr>
          <w:lang w:val="cs-CZ"/>
        </w:rPr>
        <w:t xml:space="preserve">rum pro </w:t>
      </w:r>
      <w:proofErr w:type="spellStart"/>
      <w:r>
        <w:rPr>
          <w:lang w:val="cs-CZ"/>
        </w:rPr>
        <w:t>mechatroniku</w:t>
      </w:r>
      <w:proofErr w:type="spellEnd"/>
      <w:r>
        <w:rPr>
          <w:lang w:val="cs-CZ"/>
        </w:rPr>
        <w:t xml:space="preserve"> a automatizační techniku </w:t>
      </w:r>
      <w:proofErr w:type="spellStart"/>
      <w:r w:rsidR="009A453A" w:rsidRPr="0040096E">
        <w:rPr>
          <w:lang w:val="cs-CZ"/>
        </w:rPr>
        <w:t>ZeMA</w:t>
      </w:r>
      <w:proofErr w:type="spellEnd"/>
      <w:r w:rsidR="009A453A" w:rsidRPr="0040096E">
        <w:rPr>
          <w:lang w:val="cs-CZ"/>
        </w:rPr>
        <w:t xml:space="preserve"> působí v aplikačně orientovaném výzkumu a průmyslově orientovaném vývoji v oblasti technologi</w:t>
      </w:r>
      <w:r>
        <w:rPr>
          <w:lang w:val="cs-CZ"/>
        </w:rPr>
        <w:t>í</w:t>
      </w:r>
      <w:r w:rsidR="009A453A" w:rsidRPr="0040096E">
        <w:rPr>
          <w:lang w:val="cs-CZ"/>
        </w:rPr>
        <w:t xml:space="preserve"> senzorů, výrobních a montážních procesů a jejich automatizace. Díky těmto oblastem pokrývá </w:t>
      </w:r>
      <w:proofErr w:type="spellStart"/>
      <w:r w:rsidR="009A453A" w:rsidRPr="0040096E">
        <w:rPr>
          <w:lang w:val="cs-CZ"/>
        </w:rPr>
        <w:t>ZeMA</w:t>
      </w:r>
      <w:proofErr w:type="spellEnd"/>
      <w:r w:rsidR="009A453A" w:rsidRPr="0040096E">
        <w:rPr>
          <w:lang w:val="cs-CZ"/>
        </w:rPr>
        <w:t xml:space="preserve"> široké výzkumné spektrum s cílem industrializace a přenosu výsledků výzkumu a vývoje do průmyslu.</w:t>
      </w:r>
      <w:r w:rsidRPr="0040096E">
        <w:rPr>
          <w:lang w:val="cs-CZ"/>
        </w:rPr>
        <w:t xml:space="preserve"> </w:t>
      </w:r>
      <w:proofErr w:type="spellStart"/>
      <w:r>
        <w:rPr>
          <w:lang w:val="cs-CZ"/>
        </w:rPr>
        <w:t>Specialilzuje</w:t>
      </w:r>
      <w:proofErr w:type="spellEnd"/>
      <w:r>
        <w:rPr>
          <w:lang w:val="cs-CZ"/>
        </w:rPr>
        <w:t xml:space="preserve"> se na </w:t>
      </w:r>
      <w:proofErr w:type="spellStart"/>
      <w:r w:rsidR="009A453A" w:rsidRPr="0040096E">
        <w:rPr>
          <w:lang w:val="cs-CZ"/>
        </w:rPr>
        <w:t>mechatronické</w:t>
      </w:r>
      <w:proofErr w:type="spellEnd"/>
      <w:r w:rsidR="009A453A" w:rsidRPr="0040096E">
        <w:rPr>
          <w:lang w:val="cs-CZ"/>
        </w:rPr>
        <w:t xml:space="preserve"> systémy, inovativní výrobní technologie a aplikace Průmyslu 4.0. </w:t>
      </w:r>
      <w:r>
        <w:rPr>
          <w:lang w:val="cs-CZ"/>
        </w:rPr>
        <w:t xml:space="preserve">V uplynulých letech </w:t>
      </w:r>
      <w:proofErr w:type="spellStart"/>
      <w:r w:rsidR="009A453A" w:rsidRPr="0040096E">
        <w:rPr>
          <w:lang w:val="cs-CZ"/>
        </w:rPr>
        <w:t>ZeMA</w:t>
      </w:r>
      <w:proofErr w:type="spellEnd"/>
      <w:r w:rsidR="009A453A" w:rsidRPr="0040096E">
        <w:rPr>
          <w:lang w:val="cs-CZ"/>
        </w:rPr>
        <w:t xml:space="preserve"> </w:t>
      </w:r>
      <w:r>
        <w:rPr>
          <w:lang w:val="cs-CZ"/>
        </w:rPr>
        <w:t xml:space="preserve">založila a úspěšně rozsáhlé testovací centrum s </w:t>
      </w:r>
      <w:r w:rsidR="009A453A" w:rsidRPr="0040096E">
        <w:rPr>
          <w:lang w:val="cs-CZ"/>
        </w:rPr>
        <w:t>laboratoře</w:t>
      </w:r>
      <w:r>
        <w:rPr>
          <w:lang w:val="cs-CZ"/>
        </w:rPr>
        <w:t>mi</w:t>
      </w:r>
      <w:r w:rsidR="009A453A" w:rsidRPr="0040096E">
        <w:rPr>
          <w:lang w:val="cs-CZ"/>
        </w:rPr>
        <w:t xml:space="preserve"> a demonstrační</w:t>
      </w:r>
      <w:r>
        <w:rPr>
          <w:lang w:val="cs-CZ"/>
        </w:rPr>
        <w:t>m</w:t>
      </w:r>
      <w:r w:rsidR="009A453A" w:rsidRPr="0040096E">
        <w:rPr>
          <w:lang w:val="cs-CZ"/>
        </w:rPr>
        <w:t xml:space="preserve"> prostředí</w:t>
      </w:r>
      <w:r>
        <w:rPr>
          <w:lang w:val="cs-CZ"/>
        </w:rPr>
        <w:t>m</w:t>
      </w:r>
      <w:r w:rsidR="009A453A" w:rsidRPr="0040096E">
        <w:rPr>
          <w:lang w:val="cs-CZ"/>
        </w:rPr>
        <w:t xml:space="preserve"> pro průmyslově orientovaný vývoj produktů, procesů a zdrojů</w:t>
      </w:r>
      <w:r>
        <w:rPr>
          <w:lang w:val="cs-CZ"/>
        </w:rPr>
        <w:t xml:space="preserve">, zejména </w:t>
      </w:r>
      <w:r w:rsidR="009A453A" w:rsidRPr="0040096E">
        <w:rPr>
          <w:lang w:val="cs-CZ"/>
        </w:rPr>
        <w:t>pro automobilový, letecký</w:t>
      </w:r>
      <w:r>
        <w:rPr>
          <w:lang w:val="cs-CZ"/>
        </w:rPr>
        <w:t xml:space="preserve"> </w:t>
      </w:r>
      <w:r w:rsidR="009A453A" w:rsidRPr="0040096E">
        <w:rPr>
          <w:lang w:val="cs-CZ"/>
        </w:rPr>
        <w:t>a strojírenský průmysl.</w:t>
      </w:r>
    </w:p>
    <w:p w14:paraId="6A2FADEE" w14:textId="77777777" w:rsidR="00894895" w:rsidRDefault="00894895" w:rsidP="00894895">
      <w:pPr>
        <w:spacing w:line="240" w:lineRule="auto"/>
        <w:rPr>
          <w:rFonts w:ascii="Arial" w:eastAsia="Technika" w:hAnsi="Arial" w:cs="Arial"/>
          <w:b/>
          <w:bCs/>
          <w:sz w:val="18"/>
          <w:szCs w:val="18"/>
          <w:u w:color="000000"/>
        </w:rPr>
      </w:pPr>
      <w:r>
        <w:rPr>
          <w:rFonts w:ascii="Arial" w:eastAsia="Technika" w:hAnsi="Arial" w:cs="Arial"/>
          <w:b/>
          <w:bCs/>
          <w:sz w:val="18"/>
          <w:szCs w:val="18"/>
          <w:u w:color="000000"/>
        </w:rPr>
        <w:br w:type="page"/>
      </w:r>
    </w:p>
    <w:p w14:paraId="15EECBDB" w14:textId="700087A3" w:rsidR="005A60C2" w:rsidRDefault="005A60C2" w:rsidP="005A60C2">
      <w:pPr>
        <w:pStyle w:val="RICAIPH3"/>
        <w:spacing w:after="0"/>
        <w:rPr>
          <w:lang w:val="cs-CZ"/>
        </w:rPr>
      </w:pPr>
      <w:r w:rsidRPr="00D76F6D">
        <w:rPr>
          <w:rFonts w:ascii="Technika" w:eastAsia="SimSun" w:hAnsi="Technika"/>
          <w:caps/>
          <w:noProof/>
          <w:spacing w:val="8"/>
          <w:kern w:val="20"/>
          <w:sz w:val="20"/>
          <w:szCs w:val="20"/>
        </w:rPr>
        <w:lastRenderedPageBreak/>
        <w:drawing>
          <wp:anchor distT="0" distB="0" distL="114300" distR="114300" simplePos="0" relativeHeight="251683840" behindDoc="0" locked="0" layoutInCell="1" allowOverlap="1" wp14:anchorId="7EEF2B46" wp14:editId="13DE6846">
            <wp:simplePos x="0" y="0"/>
            <wp:positionH relativeFrom="margin">
              <wp:align>right</wp:align>
            </wp:positionH>
            <wp:positionV relativeFrom="paragraph">
              <wp:posOffset>93345</wp:posOffset>
            </wp:positionV>
            <wp:extent cx="1203960" cy="573405"/>
            <wp:effectExtent l="0" t="0" r="0" b="0"/>
            <wp:wrapNone/>
            <wp:docPr id="24" name="Obrázek 24" descr="K:\PR\_LOGO CVUT\_LOGO CVUT FS\CZ\logo_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PR\_LOGO CVUT\_LOGO CVUT FS\CZ\logo_F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26370"/>
                    <a:stretch/>
                  </pic:blipFill>
                  <pic:spPr bwMode="auto">
                    <a:xfrm>
                      <a:off x="0" y="0"/>
                      <a:ext cx="1203960" cy="57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echnika Book" w:hAnsi="Technika Book"/>
          <w:noProof/>
        </w:rPr>
        <w:drawing>
          <wp:anchor distT="0" distB="0" distL="114300" distR="114300" simplePos="0" relativeHeight="251684864" behindDoc="0" locked="0" layoutInCell="1" allowOverlap="1" wp14:anchorId="107C1510" wp14:editId="14F2D084">
            <wp:simplePos x="0" y="0"/>
            <wp:positionH relativeFrom="column">
              <wp:posOffset>3151505</wp:posOffset>
            </wp:positionH>
            <wp:positionV relativeFrom="paragraph">
              <wp:posOffset>-1905</wp:posOffset>
            </wp:positionV>
            <wp:extent cx="1235710" cy="661086"/>
            <wp:effectExtent l="0" t="0" r="2540" b="5715"/>
            <wp:wrapNone/>
            <wp:docPr id="1" name="Obrázek 1" descr="K:\PR\_LOGO RCMT\RCMT_logo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PR\_LOGO RCMT\RCMT_logo_rg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35710" cy="661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4572A" w:rsidRPr="0094572A">
        <w:rPr>
          <w:lang w:val="cs-CZ"/>
        </w:rPr>
        <w:t xml:space="preserve">RCMT | Ústav výrobních strojů a zařízení </w:t>
      </w:r>
    </w:p>
    <w:p w14:paraId="680478C2" w14:textId="6B08B217" w:rsidR="00593B75" w:rsidRPr="00593B75" w:rsidRDefault="0094572A" w:rsidP="005A60C2">
      <w:pPr>
        <w:pStyle w:val="RICAIPH3"/>
        <w:spacing w:after="0"/>
        <w:rPr>
          <w:lang w:val="cs-CZ"/>
        </w:rPr>
      </w:pPr>
      <w:r w:rsidRPr="0094572A">
        <w:rPr>
          <w:lang w:val="cs-CZ"/>
        </w:rPr>
        <w:t>FS ČVUT v Praze</w:t>
      </w:r>
    </w:p>
    <w:p w14:paraId="20525837" w14:textId="5E9521CE" w:rsidR="0094572A" w:rsidRDefault="0094572A" w:rsidP="00593B75">
      <w:pPr>
        <w:spacing w:after="160" w:line="259" w:lineRule="auto"/>
        <w:rPr>
          <w:rFonts w:ascii="Arial" w:eastAsia="Times New Roman" w:hAnsi="Arial" w:cs="Arial"/>
          <w:color w:val="auto"/>
          <w:sz w:val="20"/>
          <w:szCs w:val="22"/>
          <w:lang w:eastAsia="en-US"/>
        </w:rPr>
      </w:pPr>
      <w:r>
        <w:rPr>
          <w:rFonts w:ascii="Arial" w:eastAsia="Times New Roman" w:hAnsi="Arial" w:cs="Arial"/>
          <w:color w:val="auto"/>
          <w:sz w:val="20"/>
          <w:szCs w:val="22"/>
          <w:lang w:eastAsia="en-US"/>
        </w:rPr>
        <w:tab/>
      </w:r>
      <w:r>
        <w:rPr>
          <w:rFonts w:ascii="Arial" w:eastAsia="Times New Roman" w:hAnsi="Arial" w:cs="Arial"/>
          <w:color w:val="auto"/>
          <w:sz w:val="20"/>
          <w:szCs w:val="22"/>
          <w:lang w:eastAsia="en-US"/>
        </w:rPr>
        <w:tab/>
      </w:r>
      <w:r>
        <w:rPr>
          <w:rFonts w:ascii="Arial" w:eastAsia="Times New Roman" w:hAnsi="Arial" w:cs="Arial"/>
          <w:color w:val="auto"/>
          <w:sz w:val="20"/>
          <w:szCs w:val="22"/>
          <w:lang w:eastAsia="en-US"/>
        </w:rPr>
        <w:tab/>
      </w:r>
      <w:r>
        <w:rPr>
          <w:rFonts w:ascii="Arial" w:eastAsia="Times New Roman" w:hAnsi="Arial" w:cs="Arial"/>
          <w:color w:val="auto"/>
          <w:sz w:val="20"/>
          <w:szCs w:val="22"/>
          <w:lang w:eastAsia="en-US"/>
        </w:rPr>
        <w:tab/>
      </w:r>
      <w:r>
        <w:rPr>
          <w:rFonts w:ascii="Arial" w:eastAsia="Times New Roman" w:hAnsi="Arial" w:cs="Arial"/>
          <w:color w:val="auto"/>
          <w:sz w:val="20"/>
          <w:szCs w:val="22"/>
          <w:lang w:eastAsia="en-US"/>
        </w:rPr>
        <w:tab/>
      </w:r>
    </w:p>
    <w:p w14:paraId="2C9552D2" w14:textId="4408F827" w:rsidR="0094572A" w:rsidRPr="00987260" w:rsidRDefault="0094572A" w:rsidP="005A60C2">
      <w:pPr>
        <w:pStyle w:val="RICAIPBODYTEXT"/>
        <w:spacing w:line="260" w:lineRule="exact"/>
        <w:jc w:val="both"/>
        <w:rPr>
          <w:lang w:val="cs-CZ"/>
        </w:rPr>
      </w:pPr>
      <w:r w:rsidRPr="005D07BC">
        <w:rPr>
          <w:lang w:val="cs-CZ"/>
        </w:rPr>
        <w:t>RCMT (</w:t>
      </w:r>
      <w:proofErr w:type="spellStart"/>
      <w:r w:rsidRPr="005D07BC">
        <w:rPr>
          <w:lang w:val="cs-CZ"/>
        </w:rPr>
        <w:t>Research</w:t>
      </w:r>
      <w:proofErr w:type="spellEnd"/>
      <w:r w:rsidRPr="005D07BC">
        <w:rPr>
          <w:lang w:val="cs-CZ"/>
        </w:rPr>
        <w:t xml:space="preserve"> Center </w:t>
      </w:r>
      <w:proofErr w:type="spellStart"/>
      <w:r w:rsidRPr="005D07BC">
        <w:rPr>
          <w:lang w:val="cs-CZ"/>
        </w:rPr>
        <w:t>of</w:t>
      </w:r>
      <w:proofErr w:type="spellEnd"/>
      <w:r w:rsidRPr="005D07BC">
        <w:rPr>
          <w:lang w:val="cs-CZ"/>
        </w:rPr>
        <w:t xml:space="preserve"> Manufacturing Technology) bylo založeno v červenci roku 2000 s přímou podporou Ministerstva školství mládeže a tělovýchovy a Svazu strojírenské technologie. </w:t>
      </w:r>
      <w:r w:rsidRPr="00987260">
        <w:rPr>
          <w:lang w:val="cs-CZ"/>
        </w:rPr>
        <w:t xml:space="preserve">Od ledna 2012 je RCMT součástí Ústavu výrobních strojů a zařízení při Fakultě strojní </w:t>
      </w:r>
      <w:r w:rsidR="005D07BC" w:rsidRPr="00987260">
        <w:rPr>
          <w:lang w:val="cs-CZ"/>
        </w:rPr>
        <w:t>ČVUT v Praze</w:t>
      </w:r>
      <w:r w:rsidRPr="00987260">
        <w:rPr>
          <w:lang w:val="cs-CZ"/>
        </w:rPr>
        <w:t>. Strategickými úkoly RCMT jsou</w:t>
      </w:r>
      <w:r w:rsidR="005D07BC" w:rsidRPr="00987260">
        <w:rPr>
          <w:lang w:val="cs-CZ"/>
        </w:rPr>
        <w:t xml:space="preserve"> v</w:t>
      </w:r>
      <w:r w:rsidRPr="00987260">
        <w:rPr>
          <w:lang w:val="cs-CZ"/>
        </w:rPr>
        <w:t>ýzkum a vývoj v oboru výrobních strojů a technologií</w:t>
      </w:r>
      <w:r w:rsidR="005D07BC" w:rsidRPr="00987260">
        <w:rPr>
          <w:lang w:val="cs-CZ"/>
        </w:rPr>
        <w:t>, p</w:t>
      </w:r>
      <w:r w:rsidRPr="00987260">
        <w:rPr>
          <w:lang w:val="cs-CZ"/>
        </w:rPr>
        <w:t>odpora firem v oblasti výrobních strojů a technologií</w:t>
      </w:r>
      <w:r w:rsidR="005D07BC" w:rsidRPr="00987260">
        <w:rPr>
          <w:lang w:val="cs-CZ"/>
        </w:rPr>
        <w:t xml:space="preserve"> a v</w:t>
      </w:r>
      <w:r w:rsidRPr="00987260">
        <w:rPr>
          <w:lang w:val="cs-CZ"/>
        </w:rPr>
        <w:t>zdělávání mladých odborníků.</w:t>
      </w:r>
      <w:r w:rsidR="005A60C2">
        <w:rPr>
          <w:lang w:val="cs-CZ"/>
        </w:rPr>
        <w:t xml:space="preserve"> </w:t>
      </w:r>
      <w:r w:rsidRPr="00987260">
        <w:rPr>
          <w:lang w:val="cs-CZ"/>
        </w:rPr>
        <w:t>Výzkumné aktivity RCMT se orientují na témata definovaná a rozvíjená ve spolupráci s průmyslem. Podpora výrobcům a uživatelům výrobních strojů je poskytována v každé fázi vývoje, výroby a používání výrobního stroje a výrobní technologie od vývoje, simulace, konstrukce a výrobní dokumentace přes montáž, oživení a naladění stroje, návrh a optimalizaci výrobní technologie až po diagnostiku a měření problémového chování stroje a procesu.</w:t>
      </w:r>
    </w:p>
    <w:p w14:paraId="2A0623F3" w14:textId="5CF30C4E" w:rsidR="005D07BC" w:rsidRDefault="005D07BC" w:rsidP="0094572A">
      <w:pPr>
        <w:spacing w:after="160" w:line="259" w:lineRule="auto"/>
        <w:rPr>
          <w:rFonts w:ascii="Arial" w:eastAsia="Times New Roman" w:hAnsi="Arial" w:cs="Arial"/>
          <w:color w:val="auto"/>
          <w:sz w:val="20"/>
          <w:szCs w:val="22"/>
          <w:lang w:eastAsia="en-US"/>
        </w:rPr>
      </w:pPr>
    </w:p>
    <w:p w14:paraId="7827B5EA" w14:textId="018EA16D" w:rsidR="00894895" w:rsidRDefault="005A60C2" w:rsidP="005D07BC">
      <w:pPr>
        <w:spacing w:after="160" w:line="259" w:lineRule="auto"/>
        <w:rPr>
          <w:rFonts w:ascii="Arial" w:hAnsi="Arial" w:cs="Arial"/>
          <w:color w:val="0B4797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39C58014" wp14:editId="02A75D20">
            <wp:simplePos x="0" y="0"/>
            <wp:positionH relativeFrom="column">
              <wp:posOffset>4745355</wp:posOffset>
            </wp:positionH>
            <wp:positionV relativeFrom="paragraph">
              <wp:posOffset>3810</wp:posOffset>
            </wp:positionV>
            <wp:extent cx="989126" cy="482347"/>
            <wp:effectExtent l="0" t="0" r="1905" b="0"/>
            <wp:wrapNone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logo_CVUT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126" cy="482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color w:val="0B4797"/>
          <w:sz w:val="24"/>
          <w:szCs w:val="24"/>
        </w:rPr>
        <w:t xml:space="preserve">ČVUT v Praze – www.cvut.cz </w:t>
      </w:r>
    </w:p>
    <w:p w14:paraId="1F7A18B1" w14:textId="77777777" w:rsidR="005D07BC" w:rsidRPr="00593B75" w:rsidRDefault="005D07BC" w:rsidP="005A60C2">
      <w:pPr>
        <w:spacing w:after="160" w:line="260" w:lineRule="atLeast"/>
        <w:rPr>
          <w:rFonts w:ascii="Arial" w:hAnsi="Arial" w:cs="Arial"/>
          <w:sz w:val="24"/>
          <w:szCs w:val="24"/>
        </w:rPr>
      </w:pPr>
    </w:p>
    <w:p w14:paraId="069BDF7C" w14:textId="66767680" w:rsidR="00336B71" w:rsidRPr="005D07BC" w:rsidRDefault="005A60C2" w:rsidP="005A60C2">
      <w:pPr>
        <w:pStyle w:val="RICAIPBODYTEXT"/>
        <w:spacing w:line="260" w:lineRule="atLeast"/>
        <w:jc w:val="both"/>
        <w:rPr>
          <w:rFonts w:cs="Times New Roman"/>
          <w:color w:val="477EC9"/>
          <w:sz w:val="24"/>
          <w:szCs w:val="24"/>
          <w:lang w:val="en-US"/>
        </w:rPr>
      </w:pPr>
      <w:r>
        <w:rPr>
          <w:lang w:val="cs-CZ"/>
        </w:rPr>
        <w:t xml:space="preserve">České vysoké učení technické v Praze </w:t>
      </w:r>
      <w:r w:rsidR="00894895" w:rsidRPr="00987260">
        <w:rPr>
          <w:lang w:val="cs-CZ"/>
        </w:rPr>
        <w:t xml:space="preserve">patří k největším a nejstarším technickým vysokým školám v Evropě. V současné době má ČVUT osm fakult (stavební, strojní, elektrotechnická, jaderná a fyzikálně inženýrská, architektury, dopravní, biomedicínského inženýrství, informačních technologií) a studuje na něm přes 18 000 studentů. Pro akademický rok 2020/21 nabízí ČVUT svým studentům 214 akreditovaných studijních programů a z toho 84 v cizím jazyce. ČVUT vychovává odborníky v oblasti techniky, vědce a manažery se znalostí cizích jazyků, kteří jsou dynamičtí, flexibilní a dokáží se rychle přizpůsobovat požadavkům trhu. ČVUT v Praze je v současné době na následujících pozicích podle žebříčku QS </w:t>
      </w:r>
      <w:proofErr w:type="spellStart"/>
      <w:r w:rsidR="00894895" w:rsidRPr="00987260">
        <w:rPr>
          <w:lang w:val="cs-CZ"/>
        </w:rPr>
        <w:t>World</w:t>
      </w:r>
      <w:proofErr w:type="spellEnd"/>
      <w:r w:rsidR="00894895" w:rsidRPr="00987260">
        <w:rPr>
          <w:lang w:val="cs-CZ"/>
        </w:rPr>
        <w:t xml:space="preserve"> University </w:t>
      </w:r>
      <w:proofErr w:type="spellStart"/>
      <w:r w:rsidR="00894895" w:rsidRPr="00987260">
        <w:rPr>
          <w:lang w:val="cs-CZ"/>
        </w:rPr>
        <w:t>Rankings</w:t>
      </w:r>
      <w:proofErr w:type="spellEnd"/>
      <w:r w:rsidR="00894895" w:rsidRPr="00987260">
        <w:rPr>
          <w:lang w:val="cs-CZ"/>
        </w:rPr>
        <w:t xml:space="preserve">, který hodnotil 1604 univerzit po celém světě. </w:t>
      </w:r>
      <w:r w:rsidR="00894895" w:rsidRPr="00894895">
        <w:t xml:space="preserve">V </w:t>
      </w:r>
      <w:proofErr w:type="spellStart"/>
      <w:r w:rsidR="00894895" w:rsidRPr="00894895">
        <w:t>celosvětovém</w:t>
      </w:r>
      <w:proofErr w:type="spellEnd"/>
      <w:r w:rsidR="00894895" w:rsidRPr="00894895">
        <w:t xml:space="preserve"> </w:t>
      </w:r>
      <w:proofErr w:type="spellStart"/>
      <w:r w:rsidR="00894895" w:rsidRPr="00894895">
        <w:t>žebříčku</w:t>
      </w:r>
      <w:proofErr w:type="spellEnd"/>
      <w:r w:rsidR="00894895" w:rsidRPr="00894895">
        <w:t xml:space="preserve"> QS World University Rankings je ČVUT na 432. místě a na 9. pozici v regionálním hodnocení „Emerging Europe and Central Asia“. V rámci hodnocení pro „Engineering – Civil and Structural" je ČVUT mezi 151.–200. místem, v oblasti „Engineering – Mechanical“ na 201.–250. místě, u „Engineering – Electrical“ na 201.–250. pozici. V oblasti „Physics and Astronomy“ na 201. až 250. místě, „Natural Sciences“ jsou na 283. příčce. V oblasti „Computer Science and Information Systems" je </w:t>
      </w:r>
      <w:proofErr w:type="spellStart"/>
      <w:r w:rsidR="00894895" w:rsidRPr="00894895">
        <w:t>na</w:t>
      </w:r>
      <w:proofErr w:type="spellEnd"/>
      <w:r w:rsidR="00894895" w:rsidRPr="00894895">
        <w:t xml:space="preserve"> 251.–300. místě, v oblasti „Mathematics“ a „Material Sciences“ na 301.–350 místě a v oblasti „Engineering and Technology“ je ČVUT na 256. místě. </w:t>
      </w:r>
    </w:p>
    <w:sectPr w:rsidR="00336B71" w:rsidRPr="005D07BC" w:rsidSect="00693AFC">
      <w:footerReference w:type="default" r:id="rId31"/>
      <w:footerReference w:type="first" r:id="rId32"/>
      <w:pgSz w:w="11906" w:h="16838"/>
      <w:pgMar w:top="1843" w:right="1417" w:bottom="1276" w:left="1417" w:header="794" w:footer="71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CE4C3C" w14:textId="77777777" w:rsidR="00283FF8" w:rsidRDefault="00283FF8" w:rsidP="00CD2178">
      <w:pPr>
        <w:spacing w:after="0" w:line="240" w:lineRule="auto"/>
      </w:pPr>
      <w:r>
        <w:separator/>
      </w:r>
    </w:p>
    <w:p w14:paraId="304F6780" w14:textId="77777777" w:rsidR="00283FF8" w:rsidRDefault="00283FF8"/>
  </w:endnote>
  <w:endnote w:type="continuationSeparator" w:id="0">
    <w:p w14:paraId="19A3AC92" w14:textId="77777777" w:rsidR="00283FF8" w:rsidRDefault="00283FF8" w:rsidP="00CD2178">
      <w:pPr>
        <w:spacing w:after="0" w:line="240" w:lineRule="auto"/>
      </w:pPr>
      <w:r>
        <w:continuationSeparator/>
      </w:r>
    </w:p>
    <w:p w14:paraId="37201503" w14:textId="77777777" w:rsidR="00283FF8" w:rsidRDefault="00283FF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echnika">
    <w:altName w:val="Courier New"/>
    <w:panose1 w:val="00000500000000000000"/>
    <w:charset w:val="EE"/>
    <w:family w:val="auto"/>
    <w:pitch w:val="variable"/>
    <w:sig w:usb0="00000087" w:usb1="00000001" w:usb2="00000000" w:usb3="00000000" w:csb0="0000009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echnika Book">
    <w:panose1 w:val="00000400000000000000"/>
    <w:charset w:val="EE"/>
    <w:family w:val="auto"/>
    <w:pitch w:val="variable"/>
    <w:sig w:usb0="00000087" w:usb1="00000001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E1D4E1" w14:textId="77777777" w:rsidR="00D1657C" w:rsidRDefault="00D1657C">
    <w:pPr>
      <w:pStyle w:val="Zpat"/>
      <w:jc w:val="center"/>
    </w:pPr>
  </w:p>
  <w:p w14:paraId="6AB0A768" w14:textId="2F8D441D" w:rsidR="00D1657C" w:rsidRDefault="00564CAF" w:rsidP="002047BF">
    <w:pPr>
      <w:pStyle w:val="Zpat"/>
    </w:pPr>
    <w:r>
      <w:rPr>
        <w:noProof/>
      </w:rPr>
      <w:drawing>
        <wp:anchor distT="0" distB="0" distL="114300" distR="114300" simplePos="0" relativeHeight="251758080" behindDoc="0" locked="0" layoutInCell="1" allowOverlap="1" wp14:anchorId="597AE912" wp14:editId="1B8967E4">
          <wp:simplePos x="0" y="0"/>
          <wp:positionH relativeFrom="margin">
            <wp:posOffset>0</wp:posOffset>
          </wp:positionH>
          <wp:positionV relativeFrom="page">
            <wp:posOffset>10028555</wp:posOffset>
          </wp:positionV>
          <wp:extent cx="5800725" cy="324063"/>
          <wp:effectExtent l="0" t="0" r="0" b="0"/>
          <wp:wrapNone/>
          <wp:docPr id="5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00725" cy="3240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61341A9" w14:textId="77777777" w:rsidR="00D1657C" w:rsidRPr="00AE56CB" w:rsidRDefault="00D1657C" w:rsidP="002047BF">
    <w:pPr>
      <w:pStyle w:val="Zpat"/>
      <w:rPr>
        <w:b/>
        <w:bCs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6A57C0" w14:textId="77777777" w:rsidR="00D1657C" w:rsidRDefault="00D1657C">
    <w:pPr>
      <w:pStyle w:val="Zpat"/>
    </w:pPr>
    <w:r w:rsidRPr="00165D76">
      <w:rPr>
        <w:noProof/>
      </w:rPr>
      <w:drawing>
        <wp:anchor distT="0" distB="0" distL="114300" distR="114300" simplePos="0" relativeHeight="251662848" behindDoc="0" locked="0" layoutInCell="1" allowOverlap="1" wp14:anchorId="59578278" wp14:editId="0D3514D5">
          <wp:simplePos x="0" y="0"/>
          <wp:positionH relativeFrom="column">
            <wp:posOffset>5057140</wp:posOffset>
          </wp:positionH>
          <wp:positionV relativeFrom="paragraph">
            <wp:posOffset>-328930</wp:posOffset>
          </wp:positionV>
          <wp:extent cx="929640" cy="431800"/>
          <wp:effectExtent l="0" t="0" r="3810" b="6350"/>
          <wp:wrapTight wrapText="bothSides">
            <wp:wrapPolygon edited="0">
              <wp:start x="7082" y="0"/>
              <wp:lineTo x="0" y="2859"/>
              <wp:lineTo x="0" y="14294"/>
              <wp:lineTo x="3098" y="17153"/>
              <wp:lineTo x="4869" y="20965"/>
              <wp:lineTo x="21246" y="20965"/>
              <wp:lineTo x="21246" y="19059"/>
              <wp:lineTo x="11951" y="2859"/>
              <wp:lineTo x="9295" y="0"/>
              <wp:lineTo x="7082" y="0"/>
            </wp:wrapPolygon>
          </wp:wrapTight>
          <wp:docPr id="7" name="Obrázek 7" descr="ZeM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ázek 7" descr="ZeMA Logo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964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65D76">
      <w:rPr>
        <w:noProof/>
      </w:rPr>
      <w:drawing>
        <wp:anchor distT="0" distB="0" distL="114300" distR="114300" simplePos="0" relativeHeight="251610624" behindDoc="0" locked="0" layoutInCell="1" allowOverlap="1" wp14:anchorId="486CDDAF" wp14:editId="13816628">
          <wp:simplePos x="0" y="0"/>
          <wp:positionH relativeFrom="column">
            <wp:posOffset>2903855</wp:posOffset>
          </wp:positionH>
          <wp:positionV relativeFrom="paragraph">
            <wp:posOffset>-252730</wp:posOffset>
          </wp:positionV>
          <wp:extent cx="1579880" cy="359410"/>
          <wp:effectExtent l="0" t="0" r="1270" b="2540"/>
          <wp:wrapTight wrapText="bothSides">
            <wp:wrapPolygon edited="0">
              <wp:start x="0" y="0"/>
              <wp:lineTo x="0" y="20608"/>
              <wp:lineTo x="21357" y="20608"/>
              <wp:lineTo x="21357" y="0"/>
              <wp:lineTo x="0" y="0"/>
            </wp:wrapPolygon>
          </wp:wrapTight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ázek 6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988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65D76">
      <w:rPr>
        <w:noProof/>
      </w:rPr>
      <w:drawing>
        <wp:anchor distT="0" distB="0" distL="114300" distR="114300" simplePos="0" relativeHeight="251602432" behindDoc="0" locked="0" layoutInCell="1" allowOverlap="1" wp14:anchorId="6638CF5E" wp14:editId="2C7823E3">
          <wp:simplePos x="0" y="0"/>
          <wp:positionH relativeFrom="column">
            <wp:posOffset>1113790</wp:posOffset>
          </wp:positionH>
          <wp:positionV relativeFrom="paragraph">
            <wp:posOffset>-252730</wp:posOffset>
          </wp:positionV>
          <wp:extent cx="1130300" cy="359410"/>
          <wp:effectExtent l="0" t="0" r="0" b="2540"/>
          <wp:wrapTight wrapText="bothSides">
            <wp:wrapPolygon edited="0">
              <wp:start x="0" y="0"/>
              <wp:lineTo x="0" y="20608"/>
              <wp:lineTo x="21115" y="20608"/>
              <wp:lineTo x="21115" y="11449"/>
              <wp:lineTo x="13470" y="0"/>
              <wp:lineTo x="0" y="0"/>
            </wp:wrapPolygon>
          </wp:wrapTight>
          <wp:docPr id="9" name="Obráze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ázek 5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030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65D76">
      <w:rPr>
        <w:noProof/>
      </w:rPr>
      <w:drawing>
        <wp:anchor distT="0" distB="0" distL="114300" distR="114300" simplePos="0" relativeHeight="251594240" behindDoc="0" locked="0" layoutInCell="1" allowOverlap="1" wp14:anchorId="18059408" wp14:editId="290CC535">
          <wp:simplePos x="0" y="0"/>
          <wp:positionH relativeFrom="column">
            <wp:posOffset>-219075</wp:posOffset>
          </wp:positionH>
          <wp:positionV relativeFrom="paragraph">
            <wp:posOffset>-252730</wp:posOffset>
          </wp:positionV>
          <wp:extent cx="738505" cy="359410"/>
          <wp:effectExtent l="0" t="0" r="4445" b="2540"/>
          <wp:wrapTight wrapText="bothSides">
            <wp:wrapPolygon edited="0">
              <wp:start x="0" y="0"/>
              <wp:lineTo x="0" y="20608"/>
              <wp:lineTo x="21173" y="20608"/>
              <wp:lineTo x="21173" y="0"/>
              <wp:lineTo x="0" y="0"/>
            </wp:wrapPolygon>
          </wp:wrapTight>
          <wp:docPr id="10" name="Obráze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ázek 4"/>
                  <pic:cNvPicPr>
                    <a:picLocks noChangeAspect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50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09DBE9" w14:textId="77777777" w:rsidR="00D1657C" w:rsidRDefault="00BA033C" w:rsidP="002047BF">
    <w:pPr>
      <w:pStyle w:val="Zpat"/>
    </w:pPr>
    <w:r w:rsidRPr="00BA033C">
      <w:rPr>
        <w:noProof/>
      </w:rPr>
      <w:drawing>
        <wp:anchor distT="0" distB="0" distL="114300" distR="114300" simplePos="0" relativeHeight="251756032" behindDoc="0" locked="0" layoutInCell="1" allowOverlap="1" wp14:anchorId="31126694" wp14:editId="29F617C7">
          <wp:simplePos x="0" y="0"/>
          <wp:positionH relativeFrom="column">
            <wp:posOffset>-356839</wp:posOffset>
          </wp:positionH>
          <wp:positionV relativeFrom="paragraph">
            <wp:posOffset>82426</wp:posOffset>
          </wp:positionV>
          <wp:extent cx="6516370" cy="370205"/>
          <wp:effectExtent l="0" t="0" r="0" b="0"/>
          <wp:wrapNone/>
          <wp:docPr id="26" name="Obráze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16370" cy="370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62269B7" w14:textId="77777777" w:rsidR="00C71807" w:rsidRDefault="00C71807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769F4F" w14:textId="77777777" w:rsidR="00D1657C" w:rsidRPr="00066722" w:rsidRDefault="00D1657C" w:rsidP="00066722">
    <w:pPr>
      <w:pStyle w:val="Zpat"/>
      <w:jc w:val="center"/>
      <w:rPr>
        <w:rFonts w:asciiTheme="minorHAnsi" w:hAnsiTheme="minorHAnsi"/>
        <w:sz w:val="22"/>
        <w:szCs w:val="22"/>
      </w:rPr>
    </w:pPr>
    <w:r w:rsidRPr="00066722">
      <w:rPr>
        <w:rFonts w:asciiTheme="minorHAnsi" w:hAnsiTheme="minorHAnsi"/>
        <w:sz w:val="22"/>
        <w:szCs w:val="22"/>
      </w:rPr>
      <w:fldChar w:fldCharType="begin"/>
    </w:r>
    <w:r w:rsidRPr="00066722">
      <w:rPr>
        <w:rFonts w:asciiTheme="minorHAnsi" w:hAnsiTheme="minorHAnsi"/>
        <w:sz w:val="22"/>
        <w:szCs w:val="22"/>
      </w:rPr>
      <w:instrText>PAGE   \* MERGEFORMAT</w:instrText>
    </w:r>
    <w:r w:rsidRPr="00066722">
      <w:rPr>
        <w:rFonts w:asciiTheme="minorHAnsi" w:hAnsiTheme="minorHAnsi"/>
        <w:sz w:val="22"/>
        <w:szCs w:val="22"/>
      </w:rPr>
      <w:fldChar w:fldCharType="separate"/>
    </w:r>
    <w:r>
      <w:rPr>
        <w:rFonts w:asciiTheme="minorHAnsi" w:hAnsiTheme="minorHAnsi"/>
        <w:noProof/>
        <w:sz w:val="22"/>
        <w:szCs w:val="22"/>
      </w:rPr>
      <w:t>1</w:t>
    </w:r>
    <w:r w:rsidRPr="00066722">
      <w:rPr>
        <w:rFonts w:asciiTheme="minorHAnsi" w:hAnsiTheme="minorHAnsi"/>
        <w:sz w:val="22"/>
        <w:szCs w:val="22"/>
      </w:rPr>
      <w:fldChar w:fldCharType="end"/>
    </w:r>
    <w:r w:rsidRPr="00066722">
      <w:rPr>
        <w:rFonts w:asciiTheme="minorHAnsi" w:hAnsiTheme="minorHAnsi"/>
        <w:noProof/>
        <w:sz w:val="22"/>
        <w:szCs w:val="22"/>
      </w:rPr>
      <w:drawing>
        <wp:anchor distT="0" distB="0" distL="114300" distR="114300" simplePos="0" relativeHeight="251670016" behindDoc="0" locked="0" layoutInCell="1" allowOverlap="1" wp14:anchorId="60FB093A" wp14:editId="199DF168">
          <wp:simplePos x="0" y="0"/>
          <wp:positionH relativeFrom="column">
            <wp:posOffset>-219075</wp:posOffset>
          </wp:positionH>
          <wp:positionV relativeFrom="paragraph">
            <wp:posOffset>237490</wp:posOffset>
          </wp:positionV>
          <wp:extent cx="738505" cy="359410"/>
          <wp:effectExtent l="0" t="0" r="4445" b="2540"/>
          <wp:wrapTight wrapText="bothSides">
            <wp:wrapPolygon edited="0">
              <wp:start x="0" y="0"/>
              <wp:lineTo x="0" y="20608"/>
              <wp:lineTo x="21173" y="20608"/>
              <wp:lineTo x="21173" y="0"/>
              <wp:lineTo x="0" y="0"/>
            </wp:wrapPolygon>
          </wp:wrapTight>
          <wp:docPr id="27" name="Obráze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ázek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50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66722">
      <w:rPr>
        <w:rFonts w:asciiTheme="minorHAnsi" w:hAnsiTheme="minorHAnsi"/>
        <w:noProof/>
        <w:sz w:val="22"/>
        <w:szCs w:val="22"/>
      </w:rPr>
      <w:drawing>
        <wp:anchor distT="0" distB="0" distL="114300" distR="114300" simplePos="0" relativeHeight="251677184" behindDoc="0" locked="0" layoutInCell="1" allowOverlap="1" wp14:anchorId="5B42D582" wp14:editId="2E05B4F1">
          <wp:simplePos x="0" y="0"/>
          <wp:positionH relativeFrom="column">
            <wp:posOffset>1113790</wp:posOffset>
          </wp:positionH>
          <wp:positionV relativeFrom="paragraph">
            <wp:posOffset>237490</wp:posOffset>
          </wp:positionV>
          <wp:extent cx="1130300" cy="359410"/>
          <wp:effectExtent l="0" t="0" r="0" b="2540"/>
          <wp:wrapTight wrapText="bothSides">
            <wp:wrapPolygon edited="0">
              <wp:start x="0" y="0"/>
              <wp:lineTo x="0" y="20608"/>
              <wp:lineTo x="21115" y="20608"/>
              <wp:lineTo x="21115" y="11449"/>
              <wp:lineTo x="13470" y="0"/>
              <wp:lineTo x="0" y="0"/>
            </wp:wrapPolygon>
          </wp:wrapTight>
          <wp:docPr id="28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ázek 5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030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66722">
      <w:rPr>
        <w:rFonts w:asciiTheme="minorHAnsi" w:hAnsiTheme="minorHAnsi"/>
        <w:noProof/>
        <w:sz w:val="22"/>
        <w:szCs w:val="22"/>
      </w:rPr>
      <w:drawing>
        <wp:anchor distT="0" distB="0" distL="114300" distR="114300" simplePos="0" relativeHeight="251684352" behindDoc="0" locked="0" layoutInCell="1" allowOverlap="1" wp14:anchorId="2BFB5DCA" wp14:editId="6549D8DC">
          <wp:simplePos x="0" y="0"/>
          <wp:positionH relativeFrom="column">
            <wp:posOffset>2903855</wp:posOffset>
          </wp:positionH>
          <wp:positionV relativeFrom="paragraph">
            <wp:posOffset>237490</wp:posOffset>
          </wp:positionV>
          <wp:extent cx="1579880" cy="359410"/>
          <wp:effectExtent l="0" t="0" r="1270" b="2540"/>
          <wp:wrapTight wrapText="bothSides">
            <wp:wrapPolygon edited="0">
              <wp:start x="0" y="0"/>
              <wp:lineTo x="0" y="20608"/>
              <wp:lineTo x="21357" y="20608"/>
              <wp:lineTo x="21357" y="0"/>
              <wp:lineTo x="0" y="0"/>
            </wp:wrapPolygon>
          </wp:wrapTight>
          <wp:docPr id="30" name="Obrázek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ázek 6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988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66722">
      <w:rPr>
        <w:rFonts w:asciiTheme="minorHAnsi" w:hAnsiTheme="minorHAnsi"/>
        <w:noProof/>
        <w:sz w:val="22"/>
        <w:szCs w:val="22"/>
      </w:rPr>
      <w:drawing>
        <wp:anchor distT="0" distB="0" distL="114300" distR="114300" simplePos="0" relativeHeight="251691520" behindDoc="0" locked="0" layoutInCell="1" allowOverlap="1" wp14:anchorId="5D115EE4" wp14:editId="7E722B0A">
          <wp:simplePos x="0" y="0"/>
          <wp:positionH relativeFrom="column">
            <wp:posOffset>5057140</wp:posOffset>
          </wp:positionH>
          <wp:positionV relativeFrom="paragraph">
            <wp:posOffset>161290</wp:posOffset>
          </wp:positionV>
          <wp:extent cx="929640" cy="431800"/>
          <wp:effectExtent l="0" t="0" r="3810" b="6350"/>
          <wp:wrapTight wrapText="bothSides">
            <wp:wrapPolygon edited="0">
              <wp:start x="7082" y="0"/>
              <wp:lineTo x="0" y="2859"/>
              <wp:lineTo x="0" y="14294"/>
              <wp:lineTo x="3098" y="17153"/>
              <wp:lineTo x="4869" y="20965"/>
              <wp:lineTo x="21246" y="20965"/>
              <wp:lineTo x="21246" y="19059"/>
              <wp:lineTo x="11951" y="2859"/>
              <wp:lineTo x="9295" y="0"/>
              <wp:lineTo x="7082" y="0"/>
            </wp:wrapPolygon>
          </wp:wrapTight>
          <wp:docPr id="31" name="Obrázek 31" descr="ZeM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ázek 7" descr="ZeMA Logo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964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71F719E" w14:textId="77777777" w:rsidR="00C71807" w:rsidRDefault="00C7180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0BE09B" w14:textId="77777777" w:rsidR="00283FF8" w:rsidRDefault="00283FF8" w:rsidP="00CD2178">
      <w:pPr>
        <w:spacing w:after="0" w:line="240" w:lineRule="auto"/>
      </w:pPr>
      <w:r>
        <w:separator/>
      </w:r>
    </w:p>
    <w:p w14:paraId="20B48755" w14:textId="77777777" w:rsidR="00283FF8" w:rsidRDefault="00283FF8"/>
  </w:footnote>
  <w:footnote w:type="continuationSeparator" w:id="0">
    <w:p w14:paraId="6A07B0B8" w14:textId="77777777" w:rsidR="00283FF8" w:rsidRDefault="00283FF8" w:rsidP="00CD2178">
      <w:pPr>
        <w:spacing w:after="0" w:line="240" w:lineRule="auto"/>
      </w:pPr>
      <w:r>
        <w:continuationSeparator/>
      </w:r>
    </w:p>
    <w:p w14:paraId="44136440" w14:textId="77777777" w:rsidR="00283FF8" w:rsidRDefault="00283FF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08A096" w14:textId="780E4EE5" w:rsidR="00AE56CB" w:rsidRDefault="00C56545">
    <w:pPr>
      <w:pStyle w:val="Zhlav"/>
    </w:pPr>
    <w:r>
      <w:rPr>
        <w:noProof/>
      </w:rPr>
      <w:drawing>
        <wp:anchor distT="0" distB="0" distL="114300" distR="114300" simplePos="0" relativeHeight="251762176" behindDoc="0" locked="0" layoutInCell="1" allowOverlap="1" wp14:anchorId="4F87463A" wp14:editId="7EA92377">
          <wp:simplePos x="0" y="0"/>
          <wp:positionH relativeFrom="column">
            <wp:posOffset>-309245</wp:posOffset>
          </wp:positionH>
          <wp:positionV relativeFrom="paragraph">
            <wp:posOffset>-459105</wp:posOffset>
          </wp:positionV>
          <wp:extent cx="1804035" cy="748665"/>
          <wp:effectExtent l="0" t="0" r="0" b="0"/>
          <wp:wrapNone/>
          <wp:docPr id="16" name="Obráze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RGB_RICAIP_COLO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4035" cy="748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64CAF" w:rsidRPr="00564CAF">
      <w:rPr>
        <w:noProof/>
      </w:rPr>
      <w:drawing>
        <wp:anchor distT="0" distB="0" distL="114300" distR="114300" simplePos="0" relativeHeight="251761152" behindDoc="0" locked="0" layoutInCell="1" allowOverlap="1" wp14:anchorId="4B8B194D" wp14:editId="1E3F0352">
          <wp:simplePos x="0" y="0"/>
          <wp:positionH relativeFrom="margin">
            <wp:posOffset>4074795</wp:posOffset>
          </wp:positionH>
          <wp:positionV relativeFrom="page">
            <wp:posOffset>329565</wp:posOffset>
          </wp:positionV>
          <wp:extent cx="1685925" cy="264795"/>
          <wp:effectExtent l="0" t="0" r="0" b="1905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5925" cy="264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6948D9"/>
    <w:multiLevelType w:val="hybridMultilevel"/>
    <w:tmpl w:val="DB32B234"/>
    <w:lvl w:ilvl="0" w:tplc="040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0A7A196F"/>
    <w:multiLevelType w:val="multilevel"/>
    <w:tmpl w:val="F7B44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064D55"/>
    <w:multiLevelType w:val="hybridMultilevel"/>
    <w:tmpl w:val="14F2D606"/>
    <w:lvl w:ilvl="0" w:tplc="63B21FD2">
      <w:start w:val="1"/>
      <w:numFmt w:val="bullet"/>
      <w:pStyle w:val="RICAIPBULLETS"/>
      <w:lvlText w:val=""/>
      <w:lvlJc w:val="left"/>
      <w:pPr>
        <w:ind w:left="360" w:hanging="360"/>
      </w:pPr>
      <w:rPr>
        <w:rFonts w:ascii="Symbol" w:hAnsi="Symbol" w:hint="default"/>
        <w:color w:val="FAB51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B9668D"/>
    <w:multiLevelType w:val="hybridMultilevel"/>
    <w:tmpl w:val="2F9C01F0"/>
    <w:lvl w:ilvl="0" w:tplc="BB6A796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F73760"/>
    <w:multiLevelType w:val="hybridMultilevel"/>
    <w:tmpl w:val="4BBE16F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7625BD"/>
    <w:multiLevelType w:val="hybridMultilevel"/>
    <w:tmpl w:val="41BE7A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950DC8"/>
    <w:multiLevelType w:val="hybridMultilevel"/>
    <w:tmpl w:val="11B83C68"/>
    <w:lvl w:ilvl="0" w:tplc="9E106992">
      <w:start w:val="10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D63849"/>
    <w:multiLevelType w:val="hybridMultilevel"/>
    <w:tmpl w:val="D2C69F86"/>
    <w:lvl w:ilvl="0" w:tplc="A260BB74">
      <w:start w:val="1"/>
      <w:numFmt w:val="decimal"/>
      <w:lvlText w:val="%1."/>
      <w:lvlJc w:val="left"/>
      <w:pPr>
        <w:ind w:left="42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1" w:hanging="360"/>
      </w:pPr>
    </w:lvl>
    <w:lvl w:ilvl="2" w:tplc="0809001B" w:tentative="1">
      <w:start w:val="1"/>
      <w:numFmt w:val="lowerRoman"/>
      <w:lvlText w:val="%3."/>
      <w:lvlJc w:val="right"/>
      <w:pPr>
        <w:ind w:left="1861" w:hanging="180"/>
      </w:pPr>
    </w:lvl>
    <w:lvl w:ilvl="3" w:tplc="0809000F" w:tentative="1">
      <w:start w:val="1"/>
      <w:numFmt w:val="decimal"/>
      <w:lvlText w:val="%4."/>
      <w:lvlJc w:val="left"/>
      <w:pPr>
        <w:ind w:left="2581" w:hanging="360"/>
      </w:pPr>
    </w:lvl>
    <w:lvl w:ilvl="4" w:tplc="08090019" w:tentative="1">
      <w:start w:val="1"/>
      <w:numFmt w:val="lowerLetter"/>
      <w:lvlText w:val="%5."/>
      <w:lvlJc w:val="left"/>
      <w:pPr>
        <w:ind w:left="3301" w:hanging="360"/>
      </w:pPr>
    </w:lvl>
    <w:lvl w:ilvl="5" w:tplc="0809001B" w:tentative="1">
      <w:start w:val="1"/>
      <w:numFmt w:val="lowerRoman"/>
      <w:lvlText w:val="%6."/>
      <w:lvlJc w:val="right"/>
      <w:pPr>
        <w:ind w:left="4021" w:hanging="180"/>
      </w:pPr>
    </w:lvl>
    <w:lvl w:ilvl="6" w:tplc="0809000F" w:tentative="1">
      <w:start w:val="1"/>
      <w:numFmt w:val="decimal"/>
      <w:lvlText w:val="%7."/>
      <w:lvlJc w:val="left"/>
      <w:pPr>
        <w:ind w:left="4741" w:hanging="360"/>
      </w:pPr>
    </w:lvl>
    <w:lvl w:ilvl="7" w:tplc="08090019" w:tentative="1">
      <w:start w:val="1"/>
      <w:numFmt w:val="lowerLetter"/>
      <w:lvlText w:val="%8."/>
      <w:lvlJc w:val="left"/>
      <w:pPr>
        <w:ind w:left="5461" w:hanging="360"/>
      </w:pPr>
    </w:lvl>
    <w:lvl w:ilvl="8" w:tplc="0809001B" w:tentative="1">
      <w:start w:val="1"/>
      <w:numFmt w:val="lowerRoman"/>
      <w:lvlText w:val="%9."/>
      <w:lvlJc w:val="right"/>
      <w:pPr>
        <w:ind w:left="6181" w:hanging="180"/>
      </w:pPr>
    </w:lvl>
  </w:abstractNum>
  <w:abstractNum w:abstractNumId="8" w15:restartNumberingAfterBreak="0">
    <w:nsid w:val="1ADE612A"/>
    <w:multiLevelType w:val="hybridMultilevel"/>
    <w:tmpl w:val="399EB7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B16A64"/>
    <w:multiLevelType w:val="hybridMultilevel"/>
    <w:tmpl w:val="26FE4E9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781D54"/>
    <w:multiLevelType w:val="hybridMultilevel"/>
    <w:tmpl w:val="5BEE1E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C04889"/>
    <w:multiLevelType w:val="hybridMultilevel"/>
    <w:tmpl w:val="C5ACD28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233340"/>
    <w:multiLevelType w:val="hybridMultilevel"/>
    <w:tmpl w:val="02C0C3E4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F5A4E90"/>
    <w:multiLevelType w:val="hybridMultilevel"/>
    <w:tmpl w:val="CF14C386"/>
    <w:lvl w:ilvl="0" w:tplc="A260BB74">
      <w:start w:val="1"/>
      <w:numFmt w:val="decimal"/>
      <w:lvlText w:val="%1."/>
      <w:lvlJc w:val="left"/>
      <w:pPr>
        <w:ind w:left="42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1" w:hanging="360"/>
      </w:pPr>
    </w:lvl>
    <w:lvl w:ilvl="2" w:tplc="0809001B" w:tentative="1">
      <w:start w:val="1"/>
      <w:numFmt w:val="lowerRoman"/>
      <w:lvlText w:val="%3."/>
      <w:lvlJc w:val="right"/>
      <w:pPr>
        <w:ind w:left="1861" w:hanging="180"/>
      </w:pPr>
    </w:lvl>
    <w:lvl w:ilvl="3" w:tplc="0809000F" w:tentative="1">
      <w:start w:val="1"/>
      <w:numFmt w:val="decimal"/>
      <w:lvlText w:val="%4."/>
      <w:lvlJc w:val="left"/>
      <w:pPr>
        <w:ind w:left="2581" w:hanging="360"/>
      </w:pPr>
    </w:lvl>
    <w:lvl w:ilvl="4" w:tplc="08090019" w:tentative="1">
      <w:start w:val="1"/>
      <w:numFmt w:val="lowerLetter"/>
      <w:lvlText w:val="%5."/>
      <w:lvlJc w:val="left"/>
      <w:pPr>
        <w:ind w:left="3301" w:hanging="360"/>
      </w:pPr>
    </w:lvl>
    <w:lvl w:ilvl="5" w:tplc="0809001B" w:tentative="1">
      <w:start w:val="1"/>
      <w:numFmt w:val="lowerRoman"/>
      <w:lvlText w:val="%6."/>
      <w:lvlJc w:val="right"/>
      <w:pPr>
        <w:ind w:left="4021" w:hanging="180"/>
      </w:pPr>
    </w:lvl>
    <w:lvl w:ilvl="6" w:tplc="0809000F" w:tentative="1">
      <w:start w:val="1"/>
      <w:numFmt w:val="decimal"/>
      <w:lvlText w:val="%7."/>
      <w:lvlJc w:val="left"/>
      <w:pPr>
        <w:ind w:left="4741" w:hanging="360"/>
      </w:pPr>
    </w:lvl>
    <w:lvl w:ilvl="7" w:tplc="08090019" w:tentative="1">
      <w:start w:val="1"/>
      <w:numFmt w:val="lowerLetter"/>
      <w:lvlText w:val="%8."/>
      <w:lvlJc w:val="left"/>
      <w:pPr>
        <w:ind w:left="5461" w:hanging="360"/>
      </w:pPr>
    </w:lvl>
    <w:lvl w:ilvl="8" w:tplc="0809001B" w:tentative="1">
      <w:start w:val="1"/>
      <w:numFmt w:val="lowerRoman"/>
      <w:lvlText w:val="%9."/>
      <w:lvlJc w:val="right"/>
      <w:pPr>
        <w:ind w:left="6181" w:hanging="180"/>
      </w:pPr>
    </w:lvl>
  </w:abstractNum>
  <w:abstractNum w:abstractNumId="14" w15:restartNumberingAfterBreak="0">
    <w:nsid w:val="34AC6616"/>
    <w:multiLevelType w:val="hybridMultilevel"/>
    <w:tmpl w:val="4628BB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BF0F0F"/>
    <w:multiLevelType w:val="multilevel"/>
    <w:tmpl w:val="D44E3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97E5941"/>
    <w:multiLevelType w:val="hybridMultilevel"/>
    <w:tmpl w:val="FF82DB1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4F77A9"/>
    <w:multiLevelType w:val="hybridMultilevel"/>
    <w:tmpl w:val="86D2A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525857"/>
    <w:multiLevelType w:val="hybridMultilevel"/>
    <w:tmpl w:val="26FE4E9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AB4F52"/>
    <w:multiLevelType w:val="multilevel"/>
    <w:tmpl w:val="892CB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EB41201"/>
    <w:multiLevelType w:val="hybridMultilevel"/>
    <w:tmpl w:val="CD76DAE0"/>
    <w:lvl w:ilvl="0" w:tplc="ADF083B0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7A2427"/>
    <w:multiLevelType w:val="hybridMultilevel"/>
    <w:tmpl w:val="76DC48D2"/>
    <w:lvl w:ilvl="0" w:tplc="1C8C720A">
      <w:start w:val="1"/>
      <w:numFmt w:val="bullet"/>
      <w:lvlText w:val="-"/>
      <w:lvlJc w:val="left"/>
      <w:pPr>
        <w:ind w:left="781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22" w15:restartNumberingAfterBreak="0">
    <w:nsid w:val="5B615E22"/>
    <w:multiLevelType w:val="hybridMultilevel"/>
    <w:tmpl w:val="4BC09D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A01D37"/>
    <w:multiLevelType w:val="hybridMultilevel"/>
    <w:tmpl w:val="10B68178"/>
    <w:lvl w:ilvl="0" w:tplc="C804FA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6A7519"/>
    <w:multiLevelType w:val="hybridMultilevel"/>
    <w:tmpl w:val="1EE22390"/>
    <w:lvl w:ilvl="0" w:tplc="BF20C8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25E0A8E"/>
    <w:multiLevelType w:val="hybridMultilevel"/>
    <w:tmpl w:val="76B2EB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E0728B"/>
    <w:multiLevelType w:val="hybridMultilevel"/>
    <w:tmpl w:val="FD0A1FDE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5BA5494"/>
    <w:multiLevelType w:val="hybridMultilevel"/>
    <w:tmpl w:val="4E70703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2212DE"/>
    <w:multiLevelType w:val="hybridMultilevel"/>
    <w:tmpl w:val="39362118"/>
    <w:lvl w:ilvl="0" w:tplc="34BC76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D371948"/>
    <w:multiLevelType w:val="hybridMultilevel"/>
    <w:tmpl w:val="83A0F5F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E8229E"/>
    <w:multiLevelType w:val="multilevel"/>
    <w:tmpl w:val="8AB4C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04D7DD5"/>
    <w:multiLevelType w:val="hybridMultilevel"/>
    <w:tmpl w:val="C0506CCE"/>
    <w:lvl w:ilvl="0" w:tplc="4DBEE8E2">
      <w:start w:val="1"/>
      <w:numFmt w:val="bullet"/>
      <w:lvlText w:val="-"/>
      <w:lvlJc w:val="left"/>
      <w:pPr>
        <w:ind w:left="781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32" w15:restartNumberingAfterBreak="0">
    <w:nsid w:val="71477FB2"/>
    <w:multiLevelType w:val="hybridMultilevel"/>
    <w:tmpl w:val="EEAE4BD4"/>
    <w:lvl w:ilvl="0" w:tplc="ADF083B0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5AFCE4F8">
      <w:numFmt w:val="bullet"/>
      <w:lvlText w:val="•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366027"/>
    <w:multiLevelType w:val="hybridMultilevel"/>
    <w:tmpl w:val="2ACC2D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C20E60"/>
    <w:multiLevelType w:val="hybridMultilevel"/>
    <w:tmpl w:val="52620D72"/>
    <w:lvl w:ilvl="0" w:tplc="08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5" w15:restartNumberingAfterBreak="0">
    <w:nsid w:val="7D15651E"/>
    <w:multiLevelType w:val="hybridMultilevel"/>
    <w:tmpl w:val="EEF84880"/>
    <w:lvl w:ilvl="0" w:tplc="4DBEE8E2">
      <w:start w:val="1"/>
      <w:numFmt w:val="bullet"/>
      <w:lvlText w:val="-"/>
      <w:lvlJc w:val="left"/>
      <w:pPr>
        <w:ind w:left="1141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7D352080"/>
    <w:multiLevelType w:val="multilevel"/>
    <w:tmpl w:val="12686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D4478C0"/>
    <w:multiLevelType w:val="hybridMultilevel"/>
    <w:tmpl w:val="507647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8"/>
  </w:num>
  <w:num w:numId="3">
    <w:abstractNumId w:val="10"/>
  </w:num>
  <w:num w:numId="4">
    <w:abstractNumId w:val="8"/>
  </w:num>
  <w:num w:numId="5">
    <w:abstractNumId w:val="7"/>
  </w:num>
  <w:num w:numId="6">
    <w:abstractNumId w:val="31"/>
  </w:num>
  <w:num w:numId="7">
    <w:abstractNumId w:val="21"/>
  </w:num>
  <w:num w:numId="8">
    <w:abstractNumId w:val="4"/>
  </w:num>
  <w:num w:numId="9">
    <w:abstractNumId w:val="22"/>
  </w:num>
  <w:num w:numId="10">
    <w:abstractNumId w:val="6"/>
  </w:num>
  <w:num w:numId="11">
    <w:abstractNumId w:val="35"/>
  </w:num>
  <w:num w:numId="12">
    <w:abstractNumId w:val="5"/>
  </w:num>
  <w:num w:numId="13">
    <w:abstractNumId w:val="34"/>
  </w:num>
  <w:num w:numId="14">
    <w:abstractNumId w:val="17"/>
  </w:num>
  <w:num w:numId="15">
    <w:abstractNumId w:val="1"/>
  </w:num>
  <w:num w:numId="16">
    <w:abstractNumId w:val="19"/>
  </w:num>
  <w:num w:numId="17">
    <w:abstractNumId w:val="36"/>
  </w:num>
  <w:num w:numId="18">
    <w:abstractNumId w:val="30"/>
  </w:num>
  <w:num w:numId="19">
    <w:abstractNumId w:val="15"/>
  </w:num>
  <w:num w:numId="20">
    <w:abstractNumId w:val="13"/>
  </w:num>
  <w:num w:numId="21">
    <w:abstractNumId w:val="24"/>
  </w:num>
  <w:num w:numId="22">
    <w:abstractNumId w:val="12"/>
  </w:num>
  <w:num w:numId="23">
    <w:abstractNumId w:val="32"/>
  </w:num>
  <w:num w:numId="24">
    <w:abstractNumId w:val="29"/>
  </w:num>
  <w:num w:numId="25">
    <w:abstractNumId w:val="26"/>
  </w:num>
  <w:num w:numId="26">
    <w:abstractNumId w:val="27"/>
  </w:num>
  <w:num w:numId="27">
    <w:abstractNumId w:val="37"/>
  </w:num>
  <w:num w:numId="28">
    <w:abstractNumId w:val="0"/>
  </w:num>
  <w:num w:numId="29">
    <w:abstractNumId w:val="14"/>
  </w:num>
  <w:num w:numId="30">
    <w:abstractNumId w:val="20"/>
  </w:num>
  <w:num w:numId="3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9"/>
  </w:num>
  <w:num w:numId="33">
    <w:abstractNumId w:val="18"/>
  </w:num>
  <w:num w:numId="34">
    <w:abstractNumId w:val="33"/>
  </w:num>
  <w:num w:numId="35">
    <w:abstractNumId w:val="3"/>
  </w:num>
  <w:num w:numId="36">
    <w:abstractNumId w:val="11"/>
  </w:num>
  <w:num w:numId="37">
    <w:abstractNumId w:val="16"/>
  </w:num>
  <w:num w:numId="38">
    <w:abstractNumId w:val="23"/>
  </w:num>
  <w:num w:numId="39">
    <w:abstractNumId w:val="2"/>
  </w:num>
  <w:num w:numId="40">
    <w:abstractNumId w:val="2"/>
  </w:num>
  <w:num w:numId="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hideSpellingErrors/>
  <w:proofState w:spelling="clean" w:grammar="clean"/>
  <w:defaultTabStop w:val="720"/>
  <w:hyphenationZone w:val="425"/>
  <w:defaultTableStyle w:val="RICAPTABLE"/>
  <w:characterSpacingControl w:val="doNotCompress"/>
  <w:hdrShapeDefaults>
    <o:shapedefaults v:ext="edit" spidmax="2049">
      <o:colormru v:ext="edit" colors="#ede7e4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2178"/>
    <w:rsid w:val="000117B2"/>
    <w:rsid w:val="00013CA5"/>
    <w:rsid w:val="00024727"/>
    <w:rsid w:val="00031DBF"/>
    <w:rsid w:val="00044DB9"/>
    <w:rsid w:val="0005134F"/>
    <w:rsid w:val="00052A57"/>
    <w:rsid w:val="000607CE"/>
    <w:rsid w:val="0006120B"/>
    <w:rsid w:val="00066722"/>
    <w:rsid w:val="00082006"/>
    <w:rsid w:val="00084A84"/>
    <w:rsid w:val="00092421"/>
    <w:rsid w:val="000A10B5"/>
    <w:rsid w:val="000A3C51"/>
    <w:rsid w:val="000A47B8"/>
    <w:rsid w:val="000A789A"/>
    <w:rsid w:val="000B3D7A"/>
    <w:rsid w:val="000C611B"/>
    <w:rsid w:val="000E4FB5"/>
    <w:rsid w:val="00112D3A"/>
    <w:rsid w:val="00116379"/>
    <w:rsid w:val="001168C5"/>
    <w:rsid w:val="001175EF"/>
    <w:rsid w:val="00121583"/>
    <w:rsid w:val="0013144E"/>
    <w:rsid w:val="00141E13"/>
    <w:rsid w:val="00144B52"/>
    <w:rsid w:val="001572FB"/>
    <w:rsid w:val="00164C7C"/>
    <w:rsid w:val="00165D76"/>
    <w:rsid w:val="001663A5"/>
    <w:rsid w:val="0019079A"/>
    <w:rsid w:val="00193F7E"/>
    <w:rsid w:val="001B3F3A"/>
    <w:rsid w:val="001C15D9"/>
    <w:rsid w:val="001C30E6"/>
    <w:rsid w:val="001C67EE"/>
    <w:rsid w:val="001D20CE"/>
    <w:rsid w:val="001F5EAC"/>
    <w:rsid w:val="0020011D"/>
    <w:rsid w:val="00203109"/>
    <w:rsid w:val="002047BF"/>
    <w:rsid w:val="00246354"/>
    <w:rsid w:val="00251E11"/>
    <w:rsid w:val="00272663"/>
    <w:rsid w:val="0028068F"/>
    <w:rsid w:val="00283FF8"/>
    <w:rsid w:val="00285489"/>
    <w:rsid w:val="002A3C98"/>
    <w:rsid w:val="002A4A2F"/>
    <w:rsid w:val="002B393B"/>
    <w:rsid w:val="002C0472"/>
    <w:rsid w:val="002C47B1"/>
    <w:rsid w:val="002F7E36"/>
    <w:rsid w:val="0031006A"/>
    <w:rsid w:val="00311904"/>
    <w:rsid w:val="00315AB7"/>
    <w:rsid w:val="00325665"/>
    <w:rsid w:val="00325F62"/>
    <w:rsid w:val="00331247"/>
    <w:rsid w:val="00336B71"/>
    <w:rsid w:val="00345FCE"/>
    <w:rsid w:val="00347530"/>
    <w:rsid w:val="00353A0C"/>
    <w:rsid w:val="00356F1C"/>
    <w:rsid w:val="00357527"/>
    <w:rsid w:val="003607AC"/>
    <w:rsid w:val="0036338A"/>
    <w:rsid w:val="003765FA"/>
    <w:rsid w:val="00377C38"/>
    <w:rsid w:val="00377F0A"/>
    <w:rsid w:val="0038291C"/>
    <w:rsid w:val="00384A09"/>
    <w:rsid w:val="00387749"/>
    <w:rsid w:val="0039451E"/>
    <w:rsid w:val="003A645D"/>
    <w:rsid w:val="003B00A6"/>
    <w:rsid w:val="003B087A"/>
    <w:rsid w:val="003D0039"/>
    <w:rsid w:val="003D539B"/>
    <w:rsid w:val="003D5EEF"/>
    <w:rsid w:val="003F1B29"/>
    <w:rsid w:val="003F24A8"/>
    <w:rsid w:val="0040096E"/>
    <w:rsid w:val="004033D1"/>
    <w:rsid w:val="00407998"/>
    <w:rsid w:val="00414C4E"/>
    <w:rsid w:val="00416923"/>
    <w:rsid w:val="00417117"/>
    <w:rsid w:val="00422551"/>
    <w:rsid w:val="00423D23"/>
    <w:rsid w:val="004268C3"/>
    <w:rsid w:val="00432E47"/>
    <w:rsid w:val="00446733"/>
    <w:rsid w:val="004516C4"/>
    <w:rsid w:val="00453091"/>
    <w:rsid w:val="00460ECB"/>
    <w:rsid w:val="004729CE"/>
    <w:rsid w:val="004755EB"/>
    <w:rsid w:val="0048792B"/>
    <w:rsid w:val="004905D0"/>
    <w:rsid w:val="00493D8C"/>
    <w:rsid w:val="00495E2A"/>
    <w:rsid w:val="004967C2"/>
    <w:rsid w:val="004A09E7"/>
    <w:rsid w:val="004B3520"/>
    <w:rsid w:val="004C0365"/>
    <w:rsid w:val="004D673B"/>
    <w:rsid w:val="004E53E4"/>
    <w:rsid w:val="004F090F"/>
    <w:rsid w:val="004F3AD2"/>
    <w:rsid w:val="004F3BC6"/>
    <w:rsid w:val="004F5137"/>
    <w:rsid w:val="004F65EC"/>
    <w:rsid w:val="005043D7"/>
    <w:rsid w:val="00520C8F"/>
    <w:rsid w:val="00520CE7"/>
    <w:rsid w:val="00524525"/>
    <w:rsid w:val="00536F5F"/>
    <w:rsid w:val="005440C7"/>
    <w:rsid w:val="00564CAF"/>
    <w:rsid w:val="0056510C"/>
    <w:rsid w:val="0056637E"/>
    <w:rsid w:val="00575F37"/>
    <w:rsid w:val="005872B7"/>
    <w:rsid w:val="005906CC"/>
    <w:rsid w:val="00593B75"/>
    <w:rsid w:val="005946C4"/>
    <w:rsid w:val="005A351E"/>
    <w:rsid w:val="005A416A"/>
    <w:rsid w:val="005A4943"/>
    <w:rsid w:val="005A60C2"/>
    <w:rsid w:val="005B631F"/>
    <w:rsid w:val="005C67DD"/>
    <w:rsid w:val="005C6802"/>
    <w:rsid w:val="005D07BC"/>
    <w:rsid w:val="005D1956"/>
    <w:rsid w:val="005E48FC"/>
    <w:rsid w:val="006011B2"/>
    <w:rsid w:val="006326C7"/>
    <w:rsid w:val="00633227"/>
    <w:rsid w:val="00643F4E"/>
    <w:rsid w:val="00651B22"/>
    <w:rsid w:val="00653CD8"/>
    <w:rsid w:val="00657652"/>
    <w:rsid w:val="006648C3"/>
    <w:rsid w:val="006740F8"/>
    <w:rsid w:val="0067539F"/>
    <w:rsid w:val="00685788"/>
    <w:rsid w:val="00693AFC"/>
    <w:rsid w:val="00695643"/>
    <w:rsid w:val="006A35EA"/>
    <w:rsid w:val="006B1083"/>
    <w:rsid w:val="006B3A77"/>
    <w:rsid w:val="006C5F65"/>
    <w:rsid w:val="006C6B6E"/>
    <w:rsid w:val="006D0DD1"/>
    <w:rsid w:val="006E11B8"/>
    <w:rsid w:val="006E2822"/>
    <w:rsid w:val="006E60AD"/>
    <w:rsid w:val="006F2311"/>
    <w:rsid w:val="006F2E76"/>
    <w:rsid w:val="006F48EC"/>
    <w:rsid w:val="006F63C7"/>
    <w:rsid w:val="0070155F"/>
    <w:rsid w:val="00711AFB"/>
    <w:rsid w:val="00715365"/>
    <w:rsid w:val="00725D6B"/>
    <w:rsid w:val="00726EA6"/>
    <w:rsid w:val="007351FD"/>
    <w:rsid w:val="00740601"/>
    <w:rsid w:val="00742DB0"/>
    <w:rsid w:val="00760C69"/>
    <w:rsid w:val="007664D7"/>
    <w:rsid w:val="00771905"/>
    <w:rsid w:val="00775C94"/>
    <w:rsid w:val="00782C29"/>
    <w:rsid w:val="00782E45"/>
    <w:rsid w:val="0078525C"/>
    <w:rsid w:val="00797E3C"/>
    <w:rsid w:val="007B6DD1"/>
    <w:rsid w:val="007C2E3F"/>
    <w:rsid w:val="007C4482"/>
    <w:rsid w:val="007C4D10"/>
    <w:rsid w:val="007D76DC"/>
    <w:rsid w:val="007F26BA"/>
    <w:rsid w:val="007F2C3C"/>
    <w:rsid w:val="0080687D"/>
    <w:rsid w:val="0081457B"/>
    <w:rsid w:val="00817861"/>
    <w:rsid w:val="008344A8"/>
    <w:rsid w:val="00835C0F"/>
    <w:rsid w:val="00844B18"/>
    <w:rsid w:val="00852A9C"/>
    <w:rsid w:val="008606A3"/>
    <w:rsid w:val="00861015"/>
    <w:rsid w:val="00863BE1"/>
    <w:rsid w:val="0086483A"/>
    <w:rsid w:val="0087307B"/>
    <w:rsid w:val="00873CAD"/>
    <w:rsid w:val="008761E0"/>
    <w:rsid w:val="008807CC"/>
    <w:rsid w:val="00881AE4"/>
    <w:rsid w:val="00894895"/>
    <w:rsid w:val="00894E30"/>
    <w:rsid w:val="00897BAD"/>
    <w:rsid w:val="008C055F"/>
    <w:rsid w:val="008C50A3"/>
    <w:rsid w:val="008D2822"/>
    <w:rsid w:val="00900112"/>
    <w:rsid w:val="00901326"/>
    <w:rsid w:val="00902F5E"/>
    <w:rsid w:val="009179E4"/>
    <w:rsid w:val="00921287"/>
    <w:rsid w:val="00930F2F"/>
    <w:rsid w:val="009333DB"/>
    <w:rsid w:val="00937FF7"/>
    <w:rsid w:val="0094572A"/>
    <w:rsid w:val="00946560"/>
    <w:rsid w:val="009510A5"/>
    <w:rsid w:val="00951112"/>
    <w:rsid w:val="00952067"/>
    <w:rsid w:val="009559EC"/>
    <w:rsid w:val="00957226"/>
    <w:rsid w:val="00987260"/>
    <w:rsid w:val="009A453A"/>
    <w:rsid w:val="009B48AB"/>
    <w:rsid w:val="009C5FFB"/>
    <w:rsid w:val="009C7E68"/>
    <w:rsid w:val="009D6578"/>
    <w:rsid w:val="009D6B79"/>
    <w:rsid w:val="009E36B0"/>
    <w:rsid w:val="009E5EC4"/>
    <w:rsid w:val="009E70C2"/>
    <w:rsid w:val="00A0263B"/>
    <w:rsid w:val="00A03BC5"/>
    <w:rsid w:val="00A32CCB"/>
    <w:rsid w:val="00A414AB"/>
    <w:rsid w:val="00A41B4B"/>
    <w:rsid w:val="00A42DBD"/>
    <w:rsid w:val="00A4496C"/>
    <w:rsid w:val="00A462B4"/>
    <w:rsid w:val="00A46689"/>
    <w:rsid w:val="00A608F5"/>
    <w:rsid w:val="00A61168"/>
    <w:rsid w:val="00A6399C"/>
    <w:rsid w:val="00A743AF"/>
    <w:rsid w:val="00A91559"/>
    <w:rsid w:val="00A937BD"/>
    <w:rsid w:val="00AA21DE"/>
    <w:rsid w:val="00AA2E4F"/>
    <w:rsid w:val="00AA3BFF"/>
    <w:rsid w:val="00AD7EB2"/>
    <w:rsid w:val="00AE1772"/>
    <w:rsid w:val="00AE18E4"/>
    <w:rsid w:val="00AE56CB"/>
    <w:rsid w:val="00AE5AEF"/>
    <w:rsid w:val="00AF3C03"/>
    <w:rsid w:val="00AF5D75"/>
    <w:rsid w:val="00B072DB"/>
    <w:rsid w:val="00B20C70"/>
    <w:rsid w:val="00B21B84"/>
    <w:rsid w:val="00B351FB"/>
    <w:rsid w:val="00B36D16"/>
    <w:rsid w:val="00B3793F"/>
    <w:rsid w:val="00B4407E"/>
    <w:rsid w:val="00B46C6A"/>
    <w:rsid w:val="00B505E6"/>
    <w:rsid w:val="00B52060"/>
    <w:rsid w:val="00B5770D"/>
    <w:rsid w:val="00B732D9"/>
    <w:rsid w:val="00B84141"/>
    <w:rsid w:val="00B852A0"/>
    <w:rsid w:val="00BA033C"/>
    <w:rsid w:val="00BA7725"/>
    <w:rsid w:val="00BB6B80"/>
    <w:rsid w:val="00BF083C"/>
    <w:rsid w:val="00BF1B25"/>
    <w:rsid w:val="00BF384E"/>
    <w:rsid w:val="00C02A9E"/>
    <w:rsid w:val="00C11634"/>
    <w:rsid w:val="00C213B7"/>
    <w:rsid w:val="00C34B24"/>
    <w:rsid w:val="00C36B74"/>
    <w:rsid w:val="00C43544"/>
    <w:rsid w:val="00C43ADE"/>
    <w:rsid w:val="00C45AA6"/>
    <w:rsid w:val="00C56545"/>
    <w:rsid w:val="00C5718E"/>
    <w:rsid w:val="00C71807"/>
    <w:rsid w:val="00C8634E"/>
    <w:rsid w:val="00C92728"/>
    <w:rsid w:val="00C93392"/>
    <w:rsid w:val="00C973C4"/>
    <w:rsid w:val="00CA1BA1"/>
    <w:rsid w:val="00CA3BB9"/>
    <w:rsid w:val="00CB40C7"/>
    <w:rsid w:val="00CB669B"/>
    <w:rsid w:val="00CD2178"/>
    <w:rsid w:val="00CD3CB8"/>
    <w:rsid w:val="00D07267"/>
    <w:rsid w:val="00D14605"/>
    <w:rsid w:val="00D15698"/>
    <w:rsid w:val="00D16033"/>
    <w:rsid w:val="00D1657C"/>
    <w:rsid w:val="00D179F2"/>
    <w:rsid w:val="00D20D53"/>
    <w:rsid w:val="00D2131B"/>
    <w:rsid w:val="00D26525"/>
    <w:rsid w:val="00D27860"/>
    <w:rsid w:val="00D34B8B"/>
    <w:rsid w:val="00D379EE"/>
    <w:rsid w:val="00D403F7"/>
    <w:rsid w:val="00D41DF2"/>
    <w:rsid w:val="00D445F4"/>
    <w:rsid w:val="00D45236"/>
    <w:rsid w:val="00D465FC"/>
    <w:rsid w:val="00D52E94"/>
    <w:rsid w:val="00D56349"/>
    <w:rsid w:val="00D63844"/>
    <w:rsid w:val="00D66067"/>
    <w:rsid w:val="00D86519"/>
    <w:rsid w:val="00DA55B8"/>
    <w:rsid w:val="00DC407A"/>
    <w:rsid w:val="00DC6165"/>
    <w:rsid w:val="00DD38C1"/>
    <w:rsid w:val="00DD4E0E"/>
    <w:rsid w:val="00DE0209"/>
    <w:rsid w:val="00DE18BD"/>
    <w:rsid w:val="00DF4425"/>
    <w:rsid w:val="00DF4A77"/>
    <w:rsid w:val="00DF7AD7"/>
    <w:rsid w:val="00E1490B"/>
    <w:rsid w:val="00E33C53"/>
    <w:rsid w:val="00E33CA8"/>
    <w:rsid w:val="00E56D18"/>
    <w:rsid w:val="00E65962"/>
    <w:rsid w:val="00E66388"/>
    <w:rsid w:val="00E70628"/>
    <w:rsid w:val="00E80FF7"/>
    <w:rsid w:val="00E9334D"/>
    <w:rsid w:val="00E93620"/>
    <w:rsid w:val="00E96CFD"/>
    <w:rsid w:val="00EA2854"/>
    <w:rsid w:val="00EC3608"/>
    <w:rsid w:val="00EC6525"/>
    <w:rsid w:val="00ED0AC7"/>
    <w:rsid w:val="00ED5E8B"/>
    <w:rsid w:val="00ED6174"/>
    <w:rsid w:val="00EE157A"/>
    <w:rsid w:val="00EF5D1D"/>
    <w:rsid w:val="00F00FF2"/>
    <w:rsid w:val="00F07346"/>
    <w:rsid w:val="00F07B6B"/>
    <w:rsid w:val="00F41378"/>
    <w:rsid w:val="00F4294C"/>
    <w:rsid w:val="00F553ED"/>
    <w:rsid w:val="00F64930"/>
    <w:rsid w:val="00F65734"/>
    <w:rsid w:val="00F74EE1"/>
    <w:rsid w:val="00F83AD2"/>
    <w:rsid w:val="00F84DFC"/>
    <w:rsid w:val="00F87B87"/>
    <w:rsid w:val="00F87E40"/>
    <w:rsid w:val="00F92543"/>
    <w:rsid w:val="00F95624"/>
    <w:rsid w:val="00FA1C1B"/>
    <w:rsid w:val="00FC4FDA"/>
    <w:rsid w:val="00FD496B"/>
    <w:rsid w:val="00FD7D5F"/>
    <w:rsid w:val="00FE1BBF"/>
    <w:rsid w:val="00FE356C"/>
    <w:rsid w:val="00FF00E9"/>
    <w:rsid w:val="00FF50EA"/>
    <w:rsid w:val="00FF61CA"/>
    <w:rsid w:val="00FF6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ede7e4"/>
    </o:shapedefaults>
    <o:shapelayout v:ext="edit">
      <o:idmap v:ext="edit" data="1"/>
    </o:shapelayout>
  </w:shapeDefaults>
  <w:decimalSymbol w:val=","/>
  <w:listSeparator w:val=";"/>
  <w14:docId w14:val="2655EBDD"/>
  <w15:docId w15:val="{3D80352D-3DEA-4CCE-9A1F-C967848D6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rsid w:val="00CD2178"/>
    <w:pPr>
      <w:spacing w:after="120" w:line="360" w:lineRule="auto"/>
    </w:pPr>
    <w:rPr>
      <w:rFonts w:ascii="Calibri" w:eastAsia="Calibri" w:hAnsi="Calibri" w:cs="Calibri"/>
      <w:color w:val="000000"/>
      <w:sz w:val="26"/>
      <w:szCs w:val="26"/>
      <w:lang w:val="cs-CZ" w:eastAsia="cs-CZ"/>
    </w:rPr>
  </w:style>
  <w:style w:type="paragraph" w:styleId="Nadpis1">
    <w:name w:val="heading 1"/>
    <w:basedOn w:val="Normln"/>
    <w:link w:val="Nadpis1Char"/>
    <w:uiPriority w:val="9"/>
    <w:rsid w:val="005872B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lang w:val="en-GB" w:eastAsia="en-GB"/>
    </w:rPr>
  </w:style>
  <w:style w:type="paragraph" w:styleId="Nadpis2">
    <w:name w:val="heading 2"/>
    <w:basedOn w:val="Normln"/>
    <w:next w:val="Normln"/>
    <w:link w:val="Nadpis2Char"/>
    <w:uiPriority w:val="9"/>
    <w:unhideWhenUsed/>
    <w:rsid w:val="009D6B7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3">
    <w:name w:val="heading 3"/>
    <w:basedOn w:val="Normln"/>
    <w:next w:val="Normln"/>
    <w:link w:val="Nadpis3Char"/>
    <w:uiPriority w:val="9"/>
    <w:unhideWhenUsed/>
    <w:rsid w:val="000A10B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uiPriority w:val="99"/>
    <w:unhideWhenUsed/>
    <w:rsid w:val="00CD21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D2178"/>
    <w:rPr>
      <w:rFonts w:ascii="Calibri" w:eastAsia="Calibri" w:hAnsi="Calibri" w:cs="Calibri"/>
      <w:color w:val="000000"/>
      <w:sz w:val="26"/>
      <w:szCs w:val="26"/>
      <w:lang w:val="cs-CZ" w:eastAsia="cs-CZ"/>
    </w:rPr>
  </w:style>
  <w:style w:type="paragraph" w:styleId="Zhlav">
    <w:name w:val="header"/>
    <w:basedOn w:val="Normln"/>
    <w:link w:val="ZhlavChar"/>
    <w:uiPriority w:val="99"/>
    <w:unhideWhenUsed/>
    <w:rsid w:val="00CD21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D2178"/>
    <w:rPr>
      <w:rFonts w:ascii="Calibri" w:eastAsia="Calibri" w:hAnsi="Calibri" w:cs="Calibri"/>
      <w:color w:val="000000"/>
      <w:sz w:val="26"/>
      <w:szCs w:val="26"/>
      <w:lang w:val="cs-CZ" w:eastAsia="cs-CZ"/>
    </w:rPr>
  </w:style>
  <w:style w:type="paragraph" w:styleId="Odstavecseseznamem">
    <w:name w:val="List Paragraph"/>
    <w:basedOn w:val="Normln"/>
    <w:uiPriority w:val="34"/>
    <w:rsid w:val="00CD2178"/>
    <w:pPr>
      <w:spacing w:after="0" w:line="240" w:lineRule="auto"/>
      <w:ind w:left="720"/>
      <w:contextualSpacing/>
      <w:jc w:val="both"/>
    </w:pPr>
    <w:rPr>
      <w:rFonts w:ascii="Times New Roman" w:hAnsi="Times New Roman" w:cs="Times New Roman"/>
      <w:color w:val="auto"/>
      <w:sz w:val="24"/>
      <w:szCs w:val="22"/>
      <w:lang w:val="en-GB"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C61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C6165"/>
    <w:rPr>
      <w:rFonts w:ascii="Tahoma" w:eastAsia="Calibri" w:hAnsi="Tahoma" w:cs="Tahoma"/>
      <w:color w:val="000000"/>
      <w:sz w:val="16"/>
      <w:szCs w:val="16"/>
      <w:lang w:val="cs-CZ" w:eastAsia="cs-CZ"/>
    </w:rPr>
  </w:style>
  <w:style w:type="paragraph" w:customStyle="1" w:styleId="Common">
    <w:name w:val="Common"/>
    <w:basedOn w:val="Normln"/>
    <w:rsid w:val="00C5718E"/>
    <w:pPr>
      <w:suppressAutoHyphens/>
      <w:spacing w:before="120" w:line="240" w:lineRule="auto"/>
      <w:jc w:val="both"/>
    </w:pPr>
    <w:rPr>
      <w:rFonts w:ascii="Arial" w:eastAsia="Times New Roman" w:hAnsi="Arial" w:cs="Arial"/>
      <w:color w:val="auto"/>
      <w:sz w:val="22"/>
      <w:szCs w:val="24"/>
      <w:lang w:val="en-GB" w:eastAsia="en-US"/>
    </w:rPr>
  </w:style>
  <w:style w:type="paragraph" w:styleId="Zkladntext">
    <w:name w:val="Body Text"/>
    <w:basedOn w:val="Normln"/>
    <w:link w:val="ZkladntextChar"/>
    <w:rsid w:val="00DC6165"/>
    <w:pPr>
      <w:suppressAutoHyphens/>
      <w:spacing w:line="240" w:lineRule="auto"/>
    </w:pPr>
    <w:rPr>
      <w:rFonts w:ascii="Arial" w:eastAsia="Times New Roman" w:hAnsi="Arial" w:cs="Times New Roman"/>
      <w:color w:val="auto"/>
      <w:sz w:val="24"/>
      <w:szCs w:val="24"/>
      <w:lang w:val="en-GB" w:eastAsia="en-US"/>
    </w:rPr>
  </w:style>
  <w:style w:type="character" w:customStyle="1" w:styleId="ZkladntextChar">
    <w:name w:val="Základní text Char"/>
    <w:basedOn w:val="Standardnpsmoodstavce"/>
    <w:link w:val="Zkladntext"/>
    <w:rsid w:val="00DC6165"/>
    <w:rPr>
      <w:rFonts w:ascii="Arial" w:eastAsia="Times New Roman" w:hAnsi="Arial" w:cs="Times New Roman"/>
      <w:sz w:val="24"/>
      <w:szCs w:val="24"/>
    </w:rPr>
  </w:style>
  <w:style w:type="character" w:styleId="Hypertextovodkaz">
    <w:name w:val="Hyperlink"/>
    <w:uiPriority w:val="99"/>
    <w:rsid w:val="00DC6165"/>
    <w:rPr>
      <w:rFonts w:ascii="Arial" w:hAnsi="Arial" w:cs="Times New Roman"/>
      <w:color w:val="0000FF"/>
      <w:sz w:val="24"/>
      <w:u w:val="single"/>
    </w:rPr>
  </w:style>
  <w:style w:type="paragraph" w:customStyle="1" w:styleId="SNon-Header2">
    <w:name w:val="S Non-Header 2"/>
    <w:basedOn w:val="Normln"/>
    <w:next w:val="Zkladntext"/>
    <w:link w:val="SNon-Header2Char"/>
    <w:autoRedefine/>
    <w:rsid w:val="00414C4E"/>
    <w:pPr>
      <w:suppressAutoHyphens/>
      <w:spacing w:after="0" w:line="276" w:lineRule="auto"/>
      <w:ind w:left="360" w:hanging="360"/>
    </w:pPr>
    <w:rPr>
      <w:rFonts w:ascii="Arial" w:eastAsia="Times New Roman" w:hAnsi="Arial" w:cs="Arial"/>
      <w:b/>
      <w:color w:val="213664"/>
      <w:sz w:val="24"/>
      <w:szCs w:val="24"/>
      <w:lang w:val="en-GB" w:eastAsia="en-US"/>
    </w:rPr>
  </w:style>
  <w:style w:type="character" w:customStyle="1" w:styleId="Nadpis1Char">
    <w:name w:val="Nadpis 1 Char"/>
    <w:basedOn w:val="Standardnpsmoodstavce"/>
    <w:link w:val="Nadpis1"/>
    <w:uiPriority w:val="9"/>
    <w:rsid w:val="005872B7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customStyle="1" w:styleId="breadcrumbs">
    <w:name w:val="breadcrumbs"/>
    <w:basedOn w:val="Normln"/>
    <w:rsid w:val="005872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GB" w:eastAsia="en-GB"/>
    </w:rPr>
  </w:style>
  <w:style w:type="character" w:customStyle="1" w:styleId="current">
    <w:name w:val="current"/>
    <w:basedOn w:val="Standardnpsmoodstavce"/>
    <w:rsid w:val="005872B7"/>
  </w:style>
  <w:style w:type="paragraph" w:styleId="Normlnweb">
    <w:name w:val="Normal (Web)"/>
    <w:basedOn w:val="Normln"/>
    <w:uiPriority w:val="99"/>
    <w:semiHidden/>
    <w:unhideWhenUsed/>
    <w:rsid w:val="005872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GB" w:eastAsia="en-GB"/>
    </w:rPr>
  </w:style>
  <w:style w:type="paragraph" w:customStyle="1" w:styleId="Default">
    <w:name w:val="Default"/>
    <w:rsid w:val="00894E3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Mkatabulky">
    <w:name w:val="Table Grid"/>
    <w:basedOn w:val="Normlntabulka"/>
    <w:uiPriority w:val="39"/>
    <w:rsid w:val="00835C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9C5FFB"/>
    <w:rPr>
      <w:color w:val="954F72" w:themeColor="followedHyperlink"/>
      <w:u w:val="single"/>
    </w:rPr>
  </w:style>
  <w:style w:type="character" w:styleId="Znakapoznpodarou">
    <w:name w:val="footnote reference"/>
    <w:aliases w:val="Footnote symbol,Times 10 Point,Exposant 3 Point"/>
    <w:basedOn w:val="Standardnpsmoodstavce"/>
    <w:uiPriority w:val="99"/>
    <w:rsid w:val="009D6B79"/>
    <w:rPr>
      <w:rFonts w:cs="Times New Roman"/>
      <w:vertAlign w:val="superscript"/>
    </w:rPr>
  </w:style>
  <w:style w:type="paragraph" w:styleId="Textpoznpodarou">
    <w:name w:val="footnote text"/>
    <w:aliases w:val="Schriftart: 9 pt,Schriftart: 10 pt,Schriftart: 8 pt,WB-Fußnotentext,fn,Footnotes,Footnote ak,FoodNote,ft,Footnote,Footnote Text Char1,Footnote Text Char Char,Footnote Text Char1 Char Char"/>
    <w:basedOn w:val="Normln"/>
    <w:link w:val="TextpoznpodarouChar"/>
    <w:uiPriority w:val="99"/>
    <w:rsid w:val="009D6B79"/>
    <w:pPr>
      <w:spacing w:after="0" w:line="240" w:lineRule="auto"/>
      <w:jc w:val="both"/>
    </w:pPr>
    <w:rPr>
      <w:rFonts w:ascii="Times New Roman" w:eastAsia="Times New Roman" w:hAnsi="Times New Roman" w:cs="Times New Roman"/>
      <w:color w:val="auto"/>
      <w:sz w:val="20"/>
      <w:szCs w:val="20"/>
      <w:lang w:val="en-GB" w:eastAsia="en-GB"/>
    </w:rPr>
  </w:style>
  <w:style w:type="character" w:customStyle="1" w:styleId="TextpoznpodarouChar">
    <w:name w:val="Text pozn. pod čarou Char"/>
    <w:aliases w:val="Schriftart: 9 pt Char,Schriftart: 10 pt Char,Schriftart: 8 pt Char,WB-Fußnotentext Char,fn Char,Footnotes Char,Footnote ak Char,FoodNote Char,ft Char,Footnote Char,Footnote Text Char1 Char,Footnote Text Char Char Char"/>
    <w:basedOn w:val="Standardnpsmoodstavce"/>
    <w:link w:val="Textpoznpodarou"/>
    <w:uiPriority w:val="99"/>
    <w:rsid w:val="009D6B79"/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customStyle="1" w:styleId="Nadpis2Char">
    <w:name w:val="Nadpis 2 Char"/>
    <w:basedOn w:val="Standardnpsmoodstavce"/>
    <w:link w:val="Nadpis2"/>
    <w:uiPriority w:val="9"/>
    <w:rsid w:val="009D6B79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cs-CZ" w:eastAsia="cs-CZ"/>
    </w:rPr>
  </w:style>
  <w:style w:type="character" w:styleId="Siln">
    <w:name w:val="Strong"/>
    <w:basedOn w:val="Standardnpsmoodstavce"/>
    <w:uiPriority w:val="22"/>
    <w:rsid w:val="00D445F4"/>
    <w:rPr>
      <w:b/>
      <w:bCs/>
    </w:rPr>
  </w:style>
  <w:style w:type="character" w:styleId="Zdraznn">
    <w:name w:val="Emphasis"/>
    <w:basedOn w:val="Standardnpsmoodstavce"/>
    <w:uiPriority w:val="20"/>
    <w:rsid w:val="00D445F4"/>
    <w:rPr>
      <w:i/>
      <w:iCs/>
    </w:rPr>
  </w:style>
  <w:style w:type="paragraph" w:styleId="FormtovanvHTML">
    <w:name w:val="HTML Preformatted"/>
    <w:basedOn w:val="Normln"/>
    <w:link w:val="FormtovanvHTMLChar"/>
    <w:uiPriority w:val="99"/>
    <w:unhideWhenUsed/>
    <w:rsid w:val="005C680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auto"/>
      <w:sz w:val="20"/>
      <w:szCs w:val="20"/>
      <w:lang w:val="en-GB" w:eastAsia="en-GB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5C6802"/>
    <w:rPr>
      <w:rFonts w:ascii="Courier New" w:eastAsia="Times New Roman" w:hAnsi="Courier New" w:cs="Courier New"/>
      <w:sz w:val="20"/>
      <w:szCs w:val="20"/>
      <w:lang w:eastAsia="en-GB"/>
    </w:rPr>
  </w:style>
  <w:style w:type="table" w:styleId="Tabulkaseznamu3zvraznn5">
    <w:name w:val="List Table 3 Accent 5"/>
    <w:basedOn w:val="Normlntabulka"/>
    <w:uiPriority w:val="48"/>
    <w:rsid w:val="00B5770D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character" w:customStyle="1" w:styleId="Nadpis3Char">
    <w:name w:val="Nadpis 3 Char"/>
    <w:basedOn w:val="Standardnpsmoodstavce"/>
    <w:link w:val="Nadpis3"/>
    <w:uiPriority w:val="9"/>
    <w:rsid w:val="000A10B5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cs-CZ" w:eastAsia="cs-CZ"/>
    </w:rPr>
  </w:style>
  <w:style w:type="paragraph" w:styleId="Nadpisobsahu">
    <w:name w:val="TOC Heading"/>
    <w:basedOn w:val="Nadpis1"/>
    <w:next w:val="Normln"/>
    <w:uiPriority w:val="39"/>
    <w:unhideWhenUsed/>
    <w:rsid w:val="000A10B5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  <w:lang w:val="cs-CZ" w:eastAsia="cs-CZ"/>
    </w:rPr>
  </w:style>
  <w:style w:type="paragraph" w:styleId="Obsah3">
    <w:name w:val="toc 3"/>
    <w:basedOn w:val="Normln"/>
    <w:next w:val="Normln"/>
    <w:autoRedefine/>
    <w:uiPriority w:val="39"/>
    <w:unhideWhenUsed/>
    <w:rsid w:val="000A10B5"/>
    <w:pPr>
      <w:spacing w:after="100"/>
      <w:ind w:left="520"/>
    </w:p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B21B84"/>
    <w:rPr>
      <w:color w:val="605E5C"/>
      <w:shd w:val="clear" w:color="auto" w:fill="E1DFDD"/>
    </w:rPr>
  </w:style>
  <w:style w:type="paragraph" w:styleId="Obsah1">
    <w:name w:val="toc 1"/>
    <w:basedOn w:val="RICAIPH3"/>
    <w:next w:val="Normln"/>
    <w:autoRedefine/>
    <w:uiPriority w:val="39"/>
    <w:unhideWhenUsed/>
    <w:rsid w:val="00044DB9"/>
    <w:pPr>
      <w:spacing w:after="100"/>
    </w:pPr>
  </w:style>
  <w:style w:type="paragraph" w:customStyle="1" w:styleId="SCoverDeliverableData">
    <w:name w:val="S Cover Deliverable Data"/>
    <w:basedOn w:val="Normln"/>
    <w:rsid w:val="00044DB9"/>
    <w:pPr>
      <w:suppressAutoHyphens/>
      <w:spacing w:before="120" w:line="240" w:lineRule="auto"/>
      <w:ind w:left="61" w:right="61"/>
      <w:jc w:val="center"/>
    </w:pPr>
    <w:rPr>
      <w:rFonts w:ascii="Arial" w:eastAsia="Times New Roman" w:hAnsi="Arial" w:cs="Arial"/>
      <w:color w:val="auto"/>
      <w:sz w:val="24"/>
      <w:szCs w:val="24"/>
      <w:lang w:val="en-GB" w:eastAsia="en-US"/>
    </w:rPr>
  </w:style>
  <w:style w:type="paragraph" w:customStyle="1" w:styleId="RICAIPH1">
    <w:name w:val="RICAIP H1"/>
    <w:basedOn w:val="Normln"/>
    <w:link w:val="RICAIPH1Char"/>
    <w:qFormat/>
    <w:rsid w:val="00564CAF"/>
    <w:pPr>
      <w:spacing w:after="0" w:line="720" w:lineRule="exact"/>
    </w:pPr>
    <w:rPr>
      <w:rFonts w:ascii="Arial" w:hAnsi="Arial" w:cs="Arial"/>
      <w:b/>
      <w:bCs/>
      <w:color w:val="0B4797"/>
      <w:spacing w:val="-12"/>
      <w:sz w:val="60"/>
      <w:szCs w:val="72"/>
      <w:lang w:eastAsia="hr-HR"/>
    </w:rPr>
  </w:style>
  <w:style w:type="paragraph" w:customStyle="1" w:styleId="RICAIPH2">
    <w:name w:val="RICAIP H2"/>
    <w:basedOn w:val="Normln"/>
    <w:link w:val="RICAIPH2Char"/>
    <w:qFormat/>
    <w:rsid w:val="007F2C3C"/>
    <w:pPr>
      <w:spacing w:after="360" w:line="380" w:lineRule="exact"/>
    </w:pPr>
    <w:rPr>
      <w:rFonts w:ascii="Arial" w:hAnsi="Arial" w:cs="Arial"/>
      <w:b/>
      <w:bCs/>
      <w:color w:val="F9B413"/>
      <w:sz w:val="32"/>
      <w:szCs w:val="32"/>
      <w:lang w:eastAsia="hr-HR"/>
    </w:rPr>
  </w:style>
  <w:style w:type="character" w:customStyle="1" w:styleId="RICAIPH1Char">
    <w:name w:val="RICAIP H1 Char"/>
    <w:basedOn w:val="Standardnpsmoodstavce"/>
    <w:link w:val="RICAIPH1"/>
    <w:rsid w:val="00564CAF"/>
    <w:rPr>
      <w:rFonts w:ascii="Arial" w:eastAsia="Calibri" w:hAnsi="Arial" w:cs="Arial"/>
      <w:b/>
      <w:bCs/>
      <w:color w:val="0B4797"/>
      <w:spacing w:val="-12"/>
      <w:sz w:val="60"/>
      <w:szCs w:val="72"/>
      <w:lang w:val="cs-CZ" w:eastAsia="hr-HR"/>
    </w:rPr>
  </w:style>
  <w:style w:type="paragraph" w:customStyle="1" w:styleId="RICAIPH3">
    <w:name w:val="RICAIP H3"/>
    <w:basedOn w:val="SNon-Header2"/>
    <w:link w:val="RICAIPH3Char"/>
    <w:qFormat/>
    <w:rsid w:val="00D27860"/>
    <w:pPr>
      <w:spacing w:after="240" w:line="360" w:lineRule="exact"/>
      <w:ind w:left="0" w:firstLine="0"/>
    </w:pPr>
    <w:rPr>
      <w:color w:val="0B4797"/>
    </w:rPr>
  </w:style>
  <w:style w:type="character" w:customStyle="1" w:styleId="RICAIPH2Char">
    <w:name w:val="RICAIP H2 Char"/>
    <w:basedOn w:val="Standardnpsmoodstavce"/>
    <w:link w:val="RICAIPH2"/>
    <w:rsid w:val="007F2C3C"/>
    <w:rPr>
      <w:rFonts w:ascii="Arial" w:eastAsia="Calibri" w:hAnsi="Arial" w:cs="Arial"/>
      <w:b/>
      <w:bCs/>
      <w:color w:val="F9B413"/>
      <w:sz w:val="32"/>
      <w:szCs w:val="32"/>
      <w:lang w:val="cs-CZ" w:eastAsia="hr-HR"/>
    </w:rPr>
  </w:style>
  <w:style w:type="paragraph" w:customStyle="1" w:styleId="RICAIPBODYTEXT">
    <w:name w:val="RICAIP BODY TEXT"/>
    <w:basedOn w:val="Zkladntext"/>
    <w:link w:val="RICAIPBODYTEXTChar"/>
    <w:qFormat/>
    <w:rsid w:val="00D27860"/>
    <w:pPr>
      <w:spacing w:after="0" w:line="320" w:lineRule="exact"/>
    </w:pPr>
    <w:rPr>
      <w:rFonts w:cs="Arial"/>
      <w:sz w:val="20"/>
      <w:szCs w:val="22"/>
    </w:rPr>
  </w:style>
  <w:style w:type="character" w:customStyle="1" w:styleId="SNon-Header2Char">
    <w:name w:val="S Non-Header 2 Char"/>
    <w:basedOn w:val="Standardnpsmoodstavce"/>
    <w:link w:val="SNon-Header2"/>
    <w:rsid w:val="007C4D10"/>
    <w:rPr>
      <w:rFonts w:ascii="Arial" w:eastAsia="Times New Roman" w:hAnsi="Arial" w:cs="Arial"/>
      <w:b/>
      <w:color w:val="213664"/>
      <w:sz w:val="24"/>
      <w:szCs w:val="24"/>
    </w:rPr>
  </w:style>
  <w:style w:type="character" w:customStyle="1" w:styleId="RICAIPH3Char">
    <w:name w:val="RICAIP H3 Char"/>
    <w:basedOn w:val="SNon-Header2Char"/>
    <w:link w:val="RICAIPH3"/>
    <w:rsid w:val="00D27860"/>
    <w:rPr>
      <w:rFonts w:ascii="Arial" w:eastAsia="Times New Roman" w:hAnsi="Arial" w:cs="Arial"/>
      <w:b/>
      <w:color w:val="0B4797"/>
      <w:sz w:val="24"/>
      <w:szCs w:val="24"/>
    </w:rPr>
  </w:style>
  <w:style w:type="paragraph" w:customStyle="1" w:styleId="RICAIPFOOTNOTE">
    <w:name w:val="RICAIP FOOTNOTE"/>
    <w:basedOn w:val="Zkladntext"/>
    <w:link w:val="RICAIPFOOTNOTEChar"/>
    <w:qFormat/>
    <w:rsid w:val="007C4D10"/>
    <w:pPr>
      <w:jc w:val="both"/>
    </w:pPr>
    <w:rPr>
      <w:rFonts w:cs="Arial"/>
      <w:i/>
      <w:sz w:val="20"/>
      <w:szCs w:val="20"/>
    </w:rPr>
  </w:style>
  <w:style w:type="character" w:customStyle="1" w:styleId="RICAIPBODYTEXTChar">
    <w:name w:val="RICAIP BODY TEXT Char"/>
    <w:basedOn w:val="ZkladntextChar"/>
    <w:link w:val="RICAIPBODYTEXT"/>
    <w:rsid w:val="00D27860"/>
    <w:rPr>
      <w:rFonts w:ascii="Arial" w:eastAsia="Times New Roman" w:hAnsi="Arial" w:cs="Arial"/>
      <w:sz w:val="20"/>
      <w:szCs w:val="24"/>
    </w:rPr>
  </w:style>
  <w:style w:type="paragraph" w:customStyle="1" w:styleId="RICAIPH4">
    <w:name w:val="RICAIP H4"/>
    <w:basedOn w:val="Zkladntext"/>
    <w:link w:val="RICAIPH4Char"/>
    <w:qFormat/>
    <w:rsid w:val="00D27860"/>
    <w:rPr>
      <w:color w:val="477EC9"/>
      <w:lang w:val="en-US"/>
    </w:rPr>
  </w:style>
  <w:style w:type="character" w:customStyle="1" w:styleId="RICAIPFOOTNOTEChar">
    <w:name w:val="RICAIP FOOTNOTE Char"/>
    <w:basedOn w:val="ZkladntextChar"/>
    <w:link w:val="RICAIPFOOTNOTE"/>
    <w:rsid w:val="007C4D10"/>
    <w:rPr>
      <w:rFonts w:ascii="Arial" w:eastAsia="Times New Roman" w:hAnsi="Arial" w:cs="Arial"/>
      <w:i/>
      <w:sz w:val="20"/>
      <w:szCs w:val="20"/>
    </w:rPr>
  </w:style>
  <w:style w:type="paragraph" w:customStyle="1" w:styleId="RICAIPH5">
    <w:name w:val="RICAIP H5"/>
    <w:link w:val="RICAIPH5Char"/>
    <w:qFormat/>
    <w:rsid w:val="00D27860"/>
    <w:pPr>
      <w:spacing w:before="160" w:line="320" w:lineRule="exact"/>
    </w:pPr>
    <w:rPr>
      <w:rFonts w:ascii="Arial" w:eastAsia="Times New Roman" w:hAnsi="Arial" w:cs="Arial"/>
      <w:bCs/>
      <w:color w:val="477EC9"/>
      <w:szCs w:val="24"/>
    </w:rPr>
  </w:style>
  <w:style w:type="character" w:customStyle="1" w:styleId="RICAIPH4Char">
    <w:name w:val="RICAIP H4 Char"/>
    <w:basedOn w:val="ZkladntextChar"/>
    <w:link w:val="RICAIPH4"/>
    <w:rsid w:val="00D27860"/>
    <w:rPr>
      <w:rFonts w:ascii="Arial" w:eastAsia="Times New Roman" w:hAnsi="Arial" w:cs="Times New Roman"/>
      <w:color w:val="477EC9"/>
      <w:sz w:val="24"/>
      <w:szCs w:val="24"/>
      <w:lang w:val="en-US"/>
    </w:rPr>
  </w:style>
  <w:style w:type="paragraph" w:customStyle="1" w:styleId="RICAIPLINK">
    <w:name w:val="RICAIP LINK"/>
    <w:basedOn w:val="RICAIPH5"/>
    <w:link w:val="RICAIPLINKChar"/>
    <w:qFormat/>
    <w:rsid w:val="008807CC"/>
    <w:rPr>
      <w:color w:val="F9B413"/>
      <w:u w:val="single"/>
    </w:rPr>
  </w:style>
  <w:style w:type="character" w:customStyle="1" w:styleId="RICAIPH5Char">
    <w:name w:val="RICAIP H5 Char"/>
    <w:basedOn w:val="SNon-Header2Char"/>
    <w:link w:val="RICAIPH5"/>
    <w:rsid w:val="00D27860"/>
    <w:rPr>
      <w:rFonts w:ascii="Arial" w:eastAsia="Times New Roman" w:hAnsi="Arial" w:cs="Arial"/>
      <w:b w:val="0"/>
      <w:bCs/>
      <w:color w:val="477EC9"/>
      <w:sz w:val="24"/>
      <w:szCs w:val="24"/>
    </w:rPr>
  </w:style>
  <w:style w:type="paragraph" w:customStyle="1" w:styleId="RICAIPBULLETS">
    <w:name w:val="RICAIP BULLETS"/>
    <w:basedOn w:val="RICAIPBODYTEXT"/>
    <w:link w:val="RICAIPBULLETSChar"/>
    <w:qFormat/>
    <w:rsid w:val="008D2822"/>
    <w:pPr>
      <w:numPr>
        <w:numId w:val="39"/>
      </w:numPr>
    </w:pPr>
  </w:style>
  <w:style w:type="character" w:customStyle="1" w:styleId="RICAIPLINKChar">
    <w:name w:val="RICAIP LINK Char"/>
    <w:basedOn w:val="RICAIPH5Char"/>
    <w:link w:val="RICAIPLINK"/>
    <w:rsid w:val="008807CC"/>
    <w:rPr>
      <w:rFonts w:ascii="Arial" w:eastAsia="Times New Roman" w:hAnsi="Arial" w:cs="Arial"/>
      <w:b w:val="0"/>
      <w:bCs/>
      <w:color w:val="F9B413"/>
      <w:sz w:val="24"/>
      <w:szCs w:val="24"/>
      <w:u w:val="single"/>
    </w:rPr>
  </w:style>
  <w:style w:type="paragraph" w:customStyle="1" w:styleId="RICAIPTABLEHEADER">
    <w:name w:val="RICAIP TABLE HEADER"/>
    <w:basedOn w:val="Normln"/>
    <w:link w:val="RICAIPTABLEHEADERChar"/>
    <w:qFormat/>
    <w:rsid w:val="00336B71"/>
    <w:pPr>
      <w:spacing w:before="40" w:after="0" w:line="240" w:lineRule="auto"/>
    </w:pPr>
    <w:rPr>
      <w:rFonts w:ascii="Arial" w:hAnsi="Arial" w:cs="Arial"/>
      <w:color w:val="FFFFFF" w:themeColor="background1"/>
      <w:spacing w:val="6"/>
      <w:sz w:val="18"/>
      <w:szCs w:val="24"/>
    </w:rPr>
  </w:style>
  <w:style w:type="character" w:customStyle="1" w:styleId="RICAIPBULLETSChar">
    <w:name w:val="RICAIP BULLETS Char"/>
    <w:basedOn w:val="RICAIPBODYTEXTChar"/>
    <w:link w:val="RICAIPBULLETS"/>
    <w:rsid w:val="008D2822"/>
    <w:rPr>
      <w:rFonts w:ascii="Arial" w:eastAsia="Times New Roman" w:hAnsi="Arial" w:cs="Arial"/>
      <w:sz w:val="20"/>
      <w:szCs w:val="24"/>
    </w:rPr>
  </w:style>
  <w:style w:type="paragraph" w:customStyle="1" w:styleId="RICAIPTABLEBODY">
    <w:name w:val="RICAIP TABLE BODY"/>
    <w:link w:val="RICAIPTABLEBODYChar"/>
    <w:qFormat/>
    <w:rsid w:val="00336B71"/>
    <w:pPr>
      <w:spacing w:before="40" w:after="0" w:line="240" w:lineRule="auto"/>
    </w:pPr>
    <w:rPr>
      <w:rFonts w:ascii="Arial" w:eastAsia="Calibri" w:hAnsi="Arial" w:cs="Arial"/>
      <w:color w:val="000000" w:themeColor="text1"/>
      <w:spacing w:val="6"/>
      <w:sz w:val="18"/>
      <w:szCs w:val="24"/>
      <w:lang w:val="cs-CZ" w:eastAsia="cs-CZ"/>
    </w:rPr>
  </w:style>
  <w:style w:type="character" w:customStyle="1" w:styleId="RICAIPTABLEHEADERChar">
    <w:name w:val="RICAIP TABLE HEADER Char"/>
    <w:basedOn w:val="Standardnpsmoodstavce"/>
    <w:link w:val="RICAIPTABLEHEADER"/>
    <w:rsid w:val="00336B71"/>
    <w:rPr>
      <w:rFonts w:ascii="Arial" w:eastAsia="Calibri" w:hAnsi="Arial" w:cs="Arial"/>
      <w:color w:val="FFFFFF" w:themeColor="background1"/>
      <w:spacing w:val="6"/>
      <w:sz w:val="18"/>
      <w:szCs w:val="24"/>
      <w:lang w:val="cs-CZ" w:eastAsia="cs-CZ"/>
    </w:rPr>
  </w:style>
  <w:style w:type="paragraph" w:styleId="Obsah2">
    <w:name w:val="toc 2"/>
    <w:basedOn w:val="RICAIPH4"/>
    <w:next w:val="Normln"/>
    <w:autoRedefine/>
    <w:uiPriority w:val="39"/>
    <w:unhideWhenUsed/>
    <w:rsid w:val="00C02A9E"/>
    <w:pPr>
      <w:spacing w:after="100"/>
      <w:ind w:left="260"/>
    </w:pPr>
  </w:style>
  <w:style w:type="character" w:customStyle="1" w:styleId="RICAIPTABLEBODYChar">
    <w:name w:val="RICAIP TABLE BODY Char"/>
    <w:basedOn w:val="RICAIPTABLEHEADERChar"/>
    <w:link w:val="RICAIPTABLEBODY"/>
    <w:rsid w:val="00336B71"/>
    <w:rPr>
      <w:rFonts w:ascii="Arial" w:eastAsia="Calibri" w:hAnsi="Arial" w:cs="Arial"/>
      <w:color w:val="000000" w:themeColor="text1"/>
      <w:spacing w:val="6"/>
      <w:sz w:val="18"/>
      <w:szCs w:val="24"/>
      <w:lang w:val="cs-CZ" w:eastAsia="cs-CZ"/>
    </w:rPr>
  </w:style>
  <w:style w:type="table" w:customStyle="1" w:styleId="RICAPTABLE">
    <w:name w:val="RICAP TABLE"/>
    <w:basedOn w:val="Normlntabulka"/>
    <w:uiPriority w:val="99"/>
    <w:rsid w:val="00336B71"/>
    <w:pPr>
      <w:spacing w:after="0" w:line="240" w:lineRule="auto"/>
    </w:pPr>
    <w:rPr>
      <w:rFonts w:ascii="Arial" w:hAnsi="Arial"/>
      <w:color w:val="FFFFFF" w:themeColor="background1"/>
    </w:r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85" w:type="dxa"/>
        <w:left w:w="85" w:type="dxa"/>
        <w:bottom w:w="85" w:type="dxa"/>
        <w:right w:w="85" w:type="dxa"/>
      </w:tblCellMar>
    </w:tblPr>
    <w:tcPr>
      <w:shd w:val="clear" w:color="auto" w:fill="EDE7E4"/>
      <w:vAlign w:val="center"/>
    </w:tcPr>
    <w:tblStylePr w:type="firstRow">
      <w:rPr>
        <w:color w:val="FFFFFF" w:themeColor="background1"/>
      </w:rPr>
      <w:tblPr/>
      <w:tcPr>
        <w:shd w:val="clear" w:color="auto" w:fill="2860A1"/>
      </w:tcPr>
    </w:tblStylePr>
    <w:tblStylePr w:type="band2Horz">
      <w:tblPr/>
      <w:tcPr>
        <w:shd w:val="clear" w:color="auto" w:fill="F7F0ED"/>
      </w:tcPr>
    </w:tblStylePr>
  </w:style>
  <w:style w:type="table" w:customStyle="1" w:styleId="RICAIPTABLE2D">
    <w:name w:val="RICAIP TABLE 2D"/>
    <w:basedOn w:val="RICAPTABLE"/>
    <w:uiPriority w:val="99"/>
    <w:rsid w:val="00336B71"/>
    <w:tblPr/>
    <w:tcPr>
      <w:shd w:val="clear" w:color="auto" w:fill="EDE7E4"/>
    </w:tcPr>
    <w:tblStylePr w:type="firstRow">
      <w:rPr>
        <w:color w:val="FFFFFF" w:themeColor="background1"/>
      </w:rPr>
      <w:tblPr/>
      <w:tcPr>
        <w:shd w:val="clear" w:color="auto" w:fill="2860A1"/>
      </w:tcPr>
    </w:tblStylePr>
    <w:tblStylePr w:type="firstCol">
      <w:tblPr/>
      <w:tcPr>
        <w:shd w:val="clear" w:color="auto" w:fill="B4C6E7" w:themeFill="accent5" w:themeFillTint="66"/>
      </w:tcPr>
    </w:tblStylePr>
    <w:tblStylePr w:type="band2Horz">
      <w:tblPr/>
      <w:tcPr>
        <w:shd w:val="clear" w:color="auto" w:fill="F7F0ED"/>
      </w:tcPr>
    </w:tblStylePr>
  </w:style>
  <w:style w:type="paragraph" w:customStyle="1" w:styleId="Zahlavi">
    <w:name w:val="Zahlavi"/>
    <w:basedOn w:val="Normln"/>
    <w:qFormat/>
    <w:rsid w:val="00894895"/>
    <w:pPr>
      <w:widowControl w:val="0"/>
      <w:spacing w:after="0" w:line="300" w:lineRule="exact"/>
    </w:pPr>
    <w:rPr>
      <w:rFonts w:ascii="Technika" w:eastAsia="SimSun" w:hAnsi="Technika" w:cs="Lucida Sans"/>
      <w:b/>
      <w:bCs/>
      <w:caps/>
      <w:color w:val="auto"/>
      <w:spacing w:val="8"/>
      <w:kern w:val="20"/>
      <w:sz w:val="20"/>
      <w:szCs w:val="20"/>
      <w:lang w:val="en-GB" w:eastAsia="zh-CN"/>
      <w14:numForm w14:val="lining"/>
      <w14:numSpacing w14:val="proportional"/>
    </w:rPr>
  </w:style>
  <w:style w:type="character" w:styleId="Nevyeenzmnka">
    <w:name w:val="Unresolved Mention"/>
    <w:basedOn w:val="Standardnpsmoodstavce"/>
    <w:uiPriority w:val="99"/>
    <w:semiHidden/>
    <w:unhideWhenUsed/>
    <w:rsid w:val="00C973C4"/>
    <w:rPr>
      <w:color w:val="605E5C"/>
      <w:shd w:val="clear" w:color="auto" w:fill="E1DFDD"/>
    </w:rPr>
  </w:style>
  <w:style w:type="table" w:styleId="Svtlmkatabulky">
    <w:name w:val="Grid Table Light"/>
    <w:basedOn w:val="Normlntabulka"/>
    <w:uiPriority w:val="40"/>
    <w:rsid w:val="0040096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6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2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97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1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9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3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2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0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92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9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23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1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58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32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448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19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840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13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33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86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www.zema.de" TargetMode="External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dfki.de" TargetMode="External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8.jpeg"/><Relationship Id="rId32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hyperlink" Target="http://www.ceitec.cz" TargetMode="External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3.png"/><Relationship Id="rId19" Type="http://schemas.openxmlformats.org/officeDocument/2006/relationships/image" Target="media/image13.jpe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hyperlink" Target="http://www.ciirc.cvut.cz" TargetMode="External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jpeg"/><Relationship Id="rId1" Type="http://schemas.openxmlformats.org/officeDocument/2006/relationships/image" Target="media/image8.png"/><Relationship Id="rId4" Type="http://schemas.openxmlformats.org/officeDocument/2006/relationships/image" Target="media/image1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5.emf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10.png"/><Relationship Id="rId1" Type="http://schemas.openxmlformats.org/officeDocument/2006/relationships/image" Target="media/image11.jpe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F8F61C-6A56-453F-B50F-9C37413390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</Pages>
  <Words>1617</Words>
  <Characters>9542</Characters>
  <Application>Microsoft Office Word</Application>
  <DocSecurity>0</DocSecurity>
  <Lines>79</Lines>
  <Paragraphs>22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11137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troppeva</dc:creator>
  <cp:lastModifiedBy>Dolezalova, Eva</cp:lastModifiedBy>
  <cp:revision>11</cp:revision>
  <dcterms:created xsi:type="dcterms:W3CDTF">2020-09-15T17:41:00Z</dcterms:created>
  <dcterms:modified xsi:type="dcterms:W3CDTF">2020-09-16T09:33:00Z</dcterms:modified>
</cp:coreProperties>
</file>